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5B35" w:rsidRDefault="00E85B35" w:rsidP="00B16B6E">
      <w:pPr>
        <w:spacing w:after="0"/>
        <w:jc w:val="center"/>
        <w:rPr>
          <w:rFonts w:ascii="Times New Roman" w:hAnsi="Times New Roman" w:cs="Times New Roman"/>
          <w:b/>
          <w:sz w:val="24"/>
          <w:szCs w:val="24"/>
        </w:rPr>
      </w:pPr>
    </w:p>
    <w:p w:rsidR="00E85B35" w:rsidRDefault="00E85B35" w:rsidP="00B16B6E">
      <w:pPr>
        <w:spacing w:after="0"/>
        <w:jc w:val="center"/>
        <w:rPr>
          <w:rFonts w:ascii="Times New Roman" w:hAnsi="Times New Roman" w:cs="Times New Roman"/>
          <w:b/>
          <w:sz w:val="24"/>
          <w:szCs w:val="24"/>
        </w:rPr>
      </w:pPr>
    </w:p>
    <w:p w:rsidR="00E85B35" w:rsidRDefault="00E85B35" w:rsidP="00B16B6E">
      <w:pPr>
        <w:spacing w:after="0"/>
        <w:jc w:val="center"/>
        <w:rPr>
          <w:rFonts w:ascii="Times New Roman" w:hAnsi="Times New Roman" w:cs="Times New Roman"/>
          <w:b/>
          <w:sz w:val="24"/>
          <w:szCs w:val="24"/>
        </w:rPr>
      </w:pPr>
    </w:p>
    <w:p w:rsidR="00E85B35" w:rsidRDefault="00E85B35" w:rsidP="00B16B6E">
      <w:pPr>
        <w:spacing w:after="0"/>
        <w:jc w:val="center"/>
        <w:rPr>
          <w:rFonts w:ascii="Times New Roman" w:hAnsi="Times New Roman" w:cs="Times New Roman"/>
          <w:b/>
          <w:sz w:val="24"/>
          <w:szCs w:val="24"/>
        </w:rPr>
      </w:pPr>
    </w:p>
    <w:p w:rsidR="00E85B35" w:rsidRDefault="00E85B35" w:rsidP="00B16B6E">
      <w:pPr>
        <w:spacing w:after="0"/>
        <w:jc w:val="center"/>
        <w:rPr>
          <w:rFonts w:ascii="Times New Roman" w:hAnsi="Times New Roman" w:cs="Times New Roman"/>
          <w:b/>
          <w:sz w:val="24"/>
          <w:szCs w:val="24"/>
        </w:rPr>
      </w:pPr>
    </w:p>
    <w:p w:rsidR="00E85B35" w:rsidRDefault="00E85B35" w:rsidP="00B16B6E">
      <w:pPr>
        <w:spacing w:after="0"/>
        <w:jc w:val="center"/>
        <w:rPr>
          <w:rFonts w:ascii="Times New Roman" w:hAnsi="Times New Roman" w:cs="Times New Roman"/>
          <w:b/>
          <w:sz w:val="24"/>
          <w:szCs w:val="24"/>
        </w:rPr>
      </w:pPr>
    </w:p>
    <w:p w:rsidR="00C10A79" w:rsidRDefault="00B16B6E" w:rsidP="00B16B6E">
      <w:pPr>
        <w:spacing w:after="0"/>
        <w:jc w:val="center"/>
        <w:rPr>
          <w:rFonts w:ascii="Times New Roman" w:hAnsi="Times New Roman" w:cs="Times New Roman"/>
          <w:b/>
          <w:sz w:val="24"/>
          <w:szCs w:val="24"/>
        </w:rPr>
      </w:pPr>
      <w:r>
        <w:rPr>
          <w:rFonts w:ascii="Times New Roman" w:hAnsi="Times New Roman" w:cs="Times New Roman"/>
          <w:b/>
          <w:sz w:val="24"/>
          <w:szCs w:val="24"/>
        </w:rPr>
        <w:t>ADVISORY COMMISSION FOR LOUISIANA’S</w:t>
      </w:r>
    </w:p>
    <w:p w:rsidR="00B16B6E" w:rsidRDefault="00B16B6E" w:rsidP="00B16B6E">
      <w:pPr>
        <w:spacing w:after="0"/>
        <w:jc w:val="center"/>
        <w:rPr>
          <w:rFonts w:ascii="Times New Roman" w:hAnsi="Times New Roman" w:cs="Times New Roman"/>
          <w:b/>
          <w:sz w:val="24"/>
          <w:szCs w:val="24"/>
        </w:rPr>
      </w:pPr>
      <w:r>
        <w:rPr>
          <w:rFonts w:ascii="Times New Roman" w:hAnsi="Times New Roman" w:cs="Times New Roman"/>
          <w:b/>
          <w:sz w:val="24"/>
          <w:szCs w:val="24"/>
        </w:rPr>
        <w:t>ENERGY, ENVIRONMENT, AND RESTORATION MEETING</w:t>
      </w:r>
    </w:p>
    <w:p w:rsidR="00B16B6E" w:rsidRDefault="00AB2FF0" w:rsidP="00B16B6E">
      <w:pPr>
        <w:spacing w:after="0"/>
        <w:jc w:val="center"/>
        <w:rPr>
          <w:rFonts w:ascii="Times New Roman" w:hAnsi="Times New Roman" w:cs="Times New Roman"/>
          <w:b/>
          <w:sz w:val="24"/>
          <w:szCs w:val="24"/>
        </w:rPr>
      </w:pPr>
      <w:r>
        <w:rPr>
          <w:rFonts w:ascii="Times New Roman" w:hAnsi="Times New Roman" w:cs="Times New Roman"/>
          <w:b/>
          <w:sz w:val="24"/>
          <w:szCs w:val="24"/>
        </w:rPr>
        <w:t>Tuesday, March 30</w:t>
      </w:r>
      <w:r w:rsidR="00B16B6E">
        <w:rPr>
          <w:rFonts w:ascii="Times New Roman" w:hAnsi="Times New Roman" w:cs="Times New Roman"/>
          <w:b/>
          <w:sz w:val="24"/>
          <w:szCs w:val="24"/>
        </w:rPr>
        <w:t xml:space="preserve"> 2021</w:t>
      </w:r>
      <w:r w:rsidR="00E85B35">
        <w:rPr>
          <w:rFonts w:ascii="Times New Roman" w:hAnsi="Times New Roman" w:cs="Times New Roman"/>
          <w:b/>
          <w:sz w:val="24"/>
          <w:szCs w:val="24"/>
        </w:rPr>
        <w:t xml:space="preserve"> at 2:00 p.m.</w:t>
      </w:r>
    </w:p>
    <w:p w:rsidR="0053762F" w:rsidRDefault="00E85B35" w:rsidP="00B16B6E">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Virtual Meeting </w:t>
      </w:r>
      <w:r w:rsidR="0053762F">
        <w:rPr>
          <w:rFonts w:ascii="Times New Roman" w:hAnsi="Times New Roman" w:cs="Times New Roman"/>
          <w:b/>
          <w:sz w:val="24"/>
          <w:szCs w:val="24"/>
        </w:rPr>
        <w:t>via Zoom</w:t>
      </w:r>
    </w:p>
    <w:p w:rsidR="0053762F" w:rsidRDefault="0053762F" w:rsidP="00B16B6E">
      <w:pPr>
        <w:spacing w:after="0"/>
        <w:jc w:val="center"/>
        <w:rPr>
          <w:rFonts w:ascii="Times New Roman" w:hAnsi="Times New Roman" w:cs="Times New Roman"/>
          <w:b/>
          <w:sz w:val="24"/>
          <w:szCs w:val="24"/>
        </w:rPr>
      </w:pPr>
    </w:p>
    <w:p w:rsidR="0053762F" w:rsidRPr="006F678A" w:rsidRDefault="0053762F" w:rsidP="006F678A">
      <w:pPr>
        <w:pStyle w:val="ListParagraph"/>
        <w:numPr>
          <w:ilvl w:val="0"/>
          <w:numId w:val="3"/>
        </w:numPr>
        <w:spacing w:after="0"/>
        <w:ind w:left="720"/>
        <w:jc w:val="both"/>
        <w:rPr>
          <w:rFonts w:ascii="Times New Roman" w:hAnsi="Times New Roman" w:cs="Times New Roman"/>
          <w:b/>
          <w:sz w:val="24"/>
          <w:szCs w:val="24"/>
        </w:rPr>
      </w:pPr>
      <w:r w:rsidRPr="006F678A">
        <w:rPr>
          <w:rFonts w:ascii="Times New Roman" w:hAnsi="Times New Roman" w:cs="Times New Roman"/>
          <w:b/>
          <w:sz w:val="24"/>
          <w:szCs w:val="24"/>
        </w:rPr>
        <w:t>Call to Order</w:t>
      </w:r>
    </w:p>
    <w:p w:rsidR="006F678A" w:rsidRPr="006F678A" w:rsidRDefault="006F678A" w:rsidP="006F678A">
      <w:pPr>
        <w:spacing w:after="0"/>
        <w:ind w:left="1080"/>
        <w:jc w:val="both"/>
        <w:rPr>
          <w:rFonts w:ascii="Times New Roman" w:hAnsi="Times New Roman" w:cs="Times New Roman"/>
          <w:sz w:val="24"/>
          <w:szCs w:val="24"/>
        </w:rPr>
      </w:pPr>
      <w:r w:rsidRPr="006F678A">
        <w:rPr>
          <w:rFonts w:ascii="Times New Roman" w:hAnsi="Times New Roman" w:cs="Times New Roman"/>
          <w:sz w:val="24"/>
          <w:szCs w:val="24"/>
        </w:rPr>
        <w:t>The meeting was called to order at 2:01pm</w:t>
      </w:r>
    </w:p>
    <w:p w:rsidR="0053762F" w:rsidRDefault="0053762F" w:rsidP="0053762F">
      <w:pPr>
        <w:spacing w:after="0"/>
        <w:jc w:val="both"/>
        <w:rPr>
          <w:rFonts w:ascii="Times New Roman" w:hAnsi="Times New Roman" w:cs="Times New Roman"/>
          <w:b/>
          <w:sz w:val="24"/>
          <w:szCs w:val="24"/>
        </w:rPr>
      </w:pPr>
    </w:p>
    <w:p w:rsidR="0053762F" w:rsidRPr="006F678A" w:rsidRDefault="0053762F" w:rsidP="0053762F">
      <w:pPr>
        <w:spacing w:after="0"/>
        <w:jc w:val="both"/>
        <w:rPr>
          <w:rFonts w:ascii="Times New Roman" w:hAnsi="Times New Roman" w:cs="Times New Roman"/>
          <w:sz w:val="24"/>
          <w:szCs w:val="24"/>
        </w:rPr>
      </w:pPr>
      <w:r>
        <w:rPr>
          <w:rFonts w:ascii="Times New Roman" w:hAnsi="Times New Roman" w:cs="Times New Roman"/>
          <w:b/>
          <w:sz w:val="24"/>
          <w:szCs w:val="24"/>
        </w:rPr>
        <w:t>II.</w:t>
      </w:r>
      <w:r>
        <w:rPr>
          <w:rFonts w:ascii="Times New Roman" w:hAnsi="Times New Roman" w:cs="Times New Roman"/>
          <w:b/>
          <w:sz w:val="24"/>
          <w:szCs w:val="24"/>
        </w:rPr>
        <w:tab/>
        <w:t>Roll Call</w:t>
      </w:r>
    </w:p>
    <w:p w:rsidR="006F678A" w:rsidRDefault="006F678A" w:rsidP="006F678A">
      <w:pPr>
        <w:spacing w:after="0"/>
        <w:ind w:left="1440"/>
        <w:jc w:val="both"/>
        <w:rPr>
          <w:rFonts w:ascii="Times New Roman" w:hAnsi="Times New Roman" w:cs="Times New Roman"/>
          <w:b/>
          <w:sz w:val="24"/>
          <w:szCs w:val="24"/>
        </w:rPr>
      </w:pPr>
      <w:r w:rsidRPr="006F678A">
        <w:rPr>
          <w:rFonts w:ascii="Times New Roman" w:hAnsi="Times New Roman" w:cs="Times New Roman"/>
          <w:sz w:val="24"/>
          <w:szCs w:val="24"/>
        </w:rPr>
        <w:t>All</w:t>
      </w:r>
      <w:r>
        <w:rPr>
          <w:rFonts w:ascii="Times New Roman" w:hAnsi="Times New Roman" w:cs="Times New Roman"/>
          <w:b/>
          <w:sz w:val="24"/>
          <w:szCs w:val="24"/>
        </w:rPr>
        <w:t xml:space="preserve"> </w:t>
      </w:r>
      <w:r w:rsidRPr="006F678A">
        <w:rPr>
          <w:rFonts w:ascii="Times New Roman" w:hAnsi="Times New Roman" w:cs="Times New Roman"/>
          <w:sz w:val="24"/>
          <w:szCs w:val="24"/>
        </w:rPr>
        <w:t>members present</w:t>
      </w:r>
      <w:r>
        <w:rPr>
          <w:rFonts w:ascii="Times New Roman" w:hAnsi="Times New Roman" w:cs="Times New Roman"/>
          <w:sz w:val="24"/>
          <w:szCs w:val="24"/>
        </w:rPr>
        <w:t>. Blake Canfield, Mollie Montelaro and Tyler McCloud also present.</w:t>
      </w:r>
    </w:p>
    <w:p w:rsidR="0053762F" w:rsidRDefault="0053762F" w:rsidP="0053762F">
      <w:pPr>
        <w:spacing w:after="0"/>
        <w:jc w:val="both"/>
        <w:rPr>
          <w:rFonts w:ascii="Times New Roman" w:hAnsi="Times New Roman" w:cs="Times New Roman"/>
          <w:b/>
          <w:sz w:val="24"/>
          <w:szCs w:val="24"/>
        </w:rPr>
      </w:pPr>
    </w:p>
    <w:p w:rsidR="0053762F" w:rsidRDefault="0053762F" w:rsidP="0053762F">
      <w:pPr>
        <w:spacing w:after="0"/>
        <w:jc w:val="both"/>
        <w:rPr>
          <w:rFonts w:ascii="Times New Roman" w:hAnsi="Times New Roman" w:cs="Times New Roman"/>
          <w:b/>
          <w:sz w:val="24"/>
          <w:szCs w:val="24"/>
        </w:rPr>
      </w:pPr>
      <w:r>
        <w:rPr>
          <w:rFonts w:ascii="Times New Roman" w:hAnsi="Times New Roman" w:cs="Times New Roman"/>
          <w:b/>
          <w:sz w:val="24"/>
          <w:szCs w:val="24"/>
        </w:rPr>
        <w:t>III.</w:t>
      </w:r>
      <w:r>
        <w:rPr>
          <w:rFonts w:ascii="Times New Roman" w:hAnsi="Times New Roman" w:cs="Times New Roman"/>
          <w:b/>
          <w:sz w:val="24"/>
          <w:szCs w:val="24"/>
        </w:rPr>
        <w:tab/>
      </w:r>
      <w:r w:rsidR="00AB2FF0">
        <w:rPr>
          <w:rFonts w:ascii="Times New Roman" w:hAnsi="Times New Roman" w:cs="Times New Roman"/>
          <w:b/>
          <w:sz w:val="24"/>
          <w:szCs w:val="24"/>
        </w:rPr>
        <w:t>Approval of Minutes (3.11.2021)</w:t>
      </w:r>
    </w:p>
    <w:p w:rsidR="006F678A" w:rsidRPr="006F678A" w:rsidRDefault="006F678A" w:rsidP="0053762F">
      <w:pPr>
        <w:spacing w:after="0"/>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Pr="006F678A">
        <w:rPr>
          <w:rFonts w:ascii="Times New Roman" w:hAnsi="Times New Roman" w:cs="Times New Roman"/>
          <w:sz w:val="24"/>
          <w:szCs w:val="24"/>
        </w:rPr>
        <w:t xml:space="preserve">Lindsay motioned to approve the minutes, Barry seconded the motion </w:t>
      </w:r>
    </w:p>
    <w:p w:rsidR="0053762F" w:rsidRDefault="0053762F" w:rsidP="0053762F">
      <w:pPr>
        <w:spacing w:after="0"/>
        <w:jc w:val="both"/>
        <w:rPr>
          <w:rFonts w:ascii="Times New Roman" w:hAnsi="Times New Roman" w:cs="Times New Roman"/>
          <w:b/>
          <w:sz w:val="24"/>
          <w:szCs w:val="24"/>
        </w:rPr>
      </w:pPr>
    </w:p>
    <w:p w:rsidR="0053762F" w:rsidRDefault="0053762F" w:rsidP="0053762F">
      <w:pPr>
        <w:spacing w:after="0"/>
        <w:ind w:left="810" w:hanging="810"/>
        <w:jc w:val="both"/>
        <w:rPr>
          <w:rFonts w:ascii="Times New Roman" w:hAnsi="Times New Roman" w:cs="Times New Roman"/>
          <w:b/>
          <w:sz w:val="24"/>
          <w:szCs w:val="24"/>
        </w:rPr>
      </w:pPr>
      <w:r>
        <w:rPr>
          <w:rFonts w:ascii="Times New Roman" w:hAnsi="Times New Roman" w:cs="Times New Roman"/>
          <w:b/>
          <w:sz w:val="24"/>
          <w:szCs w:val="24"/>
        </w:rPr>
        <w:t>IV.</w:t>
      </w:r>
      <w:r>
        <w:rPr>
          <w:rFonts w:ascii="Times New Roman" w:hAnsi="Times New Roman" w:cs="Times New Roman"/>
          <w:b/>
          <w:sz w:val="24"/>
          <w:szCs w:val="24"/>
        </w:rPr>
        <w:tab/>
        <w:t>Discussion of Operational Plan an</w:t>
      </w:r>
      <w:r w:rsidR="00AB2FF0">
        <w:rPr>
          <w:rFonts w:ascii="Times New Roman" w:hAnsi="Times New Roman" w:cs="Times New Roman"/>
          <w:b/>
          <w:sz w:val="24"/>
          <w:szCs w:val="24"/>
        </w:rPr>
        <w:t>d Legislative Recommendations</w:t>
      </w:r>
    </w:p>
    <w:p w:rsidR="006F678A" w:rsidRDefault="006F678A" w:rsidP="0053762F">
      <w:pPr>
        <w:spacing w:after="0"/>
        <w:ind w:left="810" w:hanging="810"/>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Barry and Lori agreed that the commission must be aligned on the goal of the commission. </w:t>
      </w:r>
    </w:p>
    <w:p w:rsidR="006F678A" w:rsidRDefault="006F678A" w:rsidP="0053762F">
      <w:pPr>
        <w:spacing w:after="0"/>
        <w:ind w:left="810" w:hanging="810"/>
        <w:jc w:val="both"/>
        <w:rPr>
          <w:rFonts w:ascii="Times New Roman" w:hAnsi="Times New Roman" w:cs="Times New Roman"/>
          <w:sz w:val="24"/>
          <w:szCs w:val="24"/>
        </w:rPr>
      </w:pPr>
    </w:p>
    <w:p w:rsidR="0053762F" w:rsidRDefault="006F678A" w:rsidP="006F678A">
      <w:pPr>
        <w:spacing w:after="0"/>
        <w:ind w:left="810" w:hanging="90"/>
        <w:jc w:val="both"/>
        <w:rPr>
          <w:rFonts w:ascii="Times New Roman" w:hAnsi="Times New Roman" w:cs="Times New Roman"/>
          <w:sz w:val="24"/>
          <w:szCs w:val="24"/>
        </w:rPr>
      </w:pPr>
      <w:r>
        <w:rPr>
          <w:rFonts w:ascii="Times New Roman" w:hAnsi="Times New Roman" w:cs="Times New Roman"/>
          <w:sz w:val="24"/>
          <w:szCs w:val="24"/>
        </w:rPr>
        <w:t xml:space="preserve">Lori noted that the purpose of the commission is broad and that it would be helpful to narrow the scope. </w:t>
      </w:r>
    </w:p>
    <w:p w:rsidR="006F678A" w:rsidRDefault="006F678A" w:rsidP="006F678A">
      <w:pPr>
        <w:spacing w:after="0"/>
        <w:ind w:left="810" w:hanging="90"/>
        <w:jc w:val="both"/>
        <w:rPr>
          <w:rFonts w:ascii="Times New Roman" w:hAnsi="Times New Roman" w:cs="Times New Roman"/>
          <w:sz w:val="24"/>
          <w:szCs w:val="24"/>
        </w:rPr>
      </w:pPr>
    </w:p>
    <w:p w:rsidR="006F678A" w:rsidRDefault="006F678A" w:rsidP="006F678A">
      <w:pPr>
        <w:spacing w:after="0"/>
        <w:ind w:left="720"/>
        <w:jc w:val="both"/>
        <w:rPr>
          <w:rFonts w:ascii="Times New Roman" w:hAnsi="Times New Roman" w:cs="Times New Roman"/>
          <w:sz w:val="24"/>
          <w:szCs w:val="24"/>
        </w:rPr>
      </w:pPr>
      <w:r>
        <w:rPr>
          <w:rFonts w:ascii="Times New Roman" w:hAnsi="Times New Roman" w:cs="Times New Roman"/>
          <w:sz w:val="24"/>
          <w:szCs w:val="24"/>
        </w:rPr>
        <w:t>Brian mentioned his history with OERB and the it, as well as SOER, aligns with and works in tandem with the goals of CLEER. OERB/SOER would be a good model to follow.</w:t>
      </w:r>
    </w:p>
    <w:p w:rsidR="006F678A" w:rsidRDefault="006F678A" w:rsidP="006F678A">
      <w:pPr>
        <w:spacing w:after="0"/>
        <w:ind w:left="720"/>
        <w:jc w:val="both"/>
        <w:rPr>
          <w:rFonts w:ascii="Times New Roman" w:hAnsi="Times New Roman" w:cs="Times New Roman"/>
          <w:sz w:val="24"/>
          <w:szCs w:val="24"/>
        </w:rPr>
      </w:pPr>
    </w:p>
    <w:p w:rsidR="006F678A" w:rsidRDefault="006F678A" w:rsidP="006F678A">
      <w:pPr>
        <w:spacing w:after="0"/>
        <w:ind w:left="720"/>
        <w:jc w:val="both"/>
        <w:rPr>
          <w:rFonts w:ascii="Times New Roman" w:hAnsi="Times New Roman" w:cs="Times New Roman"/>
          <w:sz w:val="24"/>
          <w:szCs w:val="24"/>
        </w:rPr>
      </w:pPr>
      <w:r>
        <w:rPr>
          <w:rFonts w:ascii="Times New Roman" w:hAnsi="Times New Roman" w:cs="Times New Roman"/>
          <w:sz w:val="24"/>
          <w:szCs w:val="24"/>
        </w:rPr>
        <w:t xml:space="preserve">Barry mentioned that the </w:t>
      </w:r>
      <w:r w:rsidR="003A02B4">
        <w:rPr>
          <w:rFonts w:ascii="Times New Roman" w:hAnsi="Times New Roman" w:cs="Times New Roman"/>
          <w:sz w:val="24"/>
          <w:szCs w:val="24"/>
        </w:rPr>
        <w:t>language</w:t>
      </w:r>
      <w:r>
        <w:rPr>
          <w:rFonts w:ascii="Times New Roman" w:hAnsi="Times New Roman" w:cs="Times New Roman"/>
          <w:sz w:val="24"/>
          <w:szCs w:val="24"/>
        </w:rPr>
        <w:t xml:space="preserve"> within the act is very similar to that of OERB (formed in 1993) and that the model is working. CLEER would be able to learn from the lessons learned from OERB. CLEER should determine the deliverables promised to legislature. </w:t>
      </w:r>
    </w:p>
    <w:p w:rsidR="006F678A" w:rsidRDefault="006F678A" w:rsidP="006F678A">
      <w:pPr>
        <w:spacing w:after="0"/>
        <w:ind w:left="720"/>
        <w:jc w:val="both"/>
        <w:rPr>
          <w:rFonts w:ascii="Times New Roman" w:hAnsi="Times New Roman" w:cs="Times New Roman"/>
          <w:sz w:val="24"/>
          <w:szCs w:val="24"/>
        </w:rPr>
      </w:pPr>
    </w:p>
    <w:p w:rsidR="006F678A" w:rsidRDefault="006F678A" w:rsidP="006F678A">
      <w:pPr>
        <w:spacing w:after="0"/>
        <w:ind w:left="720"/>
        <w:jc w:val="both"/>
        <w:rPr>
          <w:rFonts w:ascii="Times New Roman" w:hAnsi="Times New Roman" w:cs="Times New Roman"/>
          <w:sz w:val="24"/>
          <w:szCs w:val="24"/>
        </w:rPr>
      </w:pPr>
      <w:r>
        <w:rPr>
          <w:rFonts w:ascii="Times New Roman" w:hAnsi="Times New Roman" w:cs="Times New Roman"/>
          <w:sz w:val="24"/>
          <w:szCs w:val="24"/>
        </w:rPr>
        <w:t xml:space="preserve">Blake Canfield noted that, due to COVID, the commission was late in forming and that it is reasonable to think CLEER would be late in meeting the deadline of 7.1.2021 to implement the plan. </w:t>
      </w:r>
    </w:p>
    <w:p w:rsidR="00675854" w:rsidRDefault="00675854" w:rsidP="006F678A">
      <w:pPr>
        <w:spacing w:after="0"/>
        <w:ind w:left="720"/>
        <w:jc w:val="both"/>
        <w:rPr>
          <w:rFonts w:ascii="Times New Roman" w:hAnsi="Times New Roman" w:cs="Times New Roman"/>
          <w:sz w:val="24"/>
          <w:szCs w:val="24"/>
        </w:rPr>
      </w:pPr>
    </w:p>
    <w:p w:rsidR="00675854" w:rsidRDefault="00675854" w:rsidP="006F678A">
      <w:pPr>
        <w:spacing w:after="0"/>
        <w:ind w:left="720"/>
        <w:jc w:val="both"/>
        <w:rPr>
          <w:rFonts w:ascii="Times New Roman" w:hAnsi="Times New Roman" w:cs="Times New Roman"/>
          <w:sz w:val="24"/>
          <w:szCs w:val="24"/>
        </w:rPr>
      </w:pPr>
      <w:r>
        <w:rPr>
          <w:rFonts w:ascii="Times New Roman" w:hAnsi="Times New Roman" w:cs="Times New Roman"/>
          <w:sz w:val="24"/>
          <w:szCs w:val="24"/>
        </w:rPr>
        <w:t xml:space="preserve">Greg indicated best to find and narrow the focus based on what already </w:t>
      </w:r>
      <w:r w:rsidR="003A02B4">
        <w:rPr>
          <w:rFonts w:ascii="Times New Roman" w:hAnsi="Times New Roman" w:cs="Times New Roman"/>
          <w:sz w:val="24"/>
          <w:szCs w:val="24"/>
        </w:rPr>
        <w:t>exists</w:t>
      </w:r>
      <w:r>
        <w:rPr>
          <w:rFonts w:ascii="Times New Roman" w:hAnsi="Times New Roman" w:cs="Times New Roman"/>
          <w:sz w:val="24"/>
          <w:szCs w:val="24"/>
        </w:rPr>
        <w:t xml:space="preserve"> in LA.</w:t>
      </w:r>
    </w:p>
    <w:p w:rsidR="00675854" w:rsidRDefault="00675854" w:rsidP="006F678A">
      <w:pPr>
        <w:spacing w:after="0"/>
        <w:ind w:left="720"/>
        <w:jc w:val="both"/>
        <w:rPr>
          <w:rFonts w:ascii="Times New Roman" w:hAnsi="Times New Roman" w:cs="Times New Roman"/>
          <w:sz w:val="24"/>
          <w:szCs w:val="24"/>
        </w:rPr>
      </w:pPr>
    </w:p>
    <w:p w:rsidR="00675854" w:rsidRDefault="00675854" w:rsidP="006F678A">
      <w:pPr>
        <w:spacing w:after="0"/>
        <w:ind w:left="720"/>
        <w:jc w:val="both"/>
        <w:rPr>
          <w:rFonts w:ascii="Times New Roman" w:hAnsi="Times New Roman" w:cs="Times New Roman"/>
          <w:sz w:val="24"/>
          <w:szCs w:val="24"/>
        </w:rPr>
      </w:pPr>
      <w:r>
        <w:rPr>
          <w:rFonts w:ascii="Times New Roman" w:hAnsi="Times New Roman" w:cs="Times New Roman"/>
          <w:sz w:val="24"/>
          <w:szCs w:val="24"/>
        </w:rPr>
        <w:t>Brian brought up the question of revenue.</w:t>
      </w:r>
    </w:p>
    <w:p w:rsidR="00675854" w:rsidRDefault="00675854" w:rsidP="006F678A">
      <w:pPr>
        <w:spacing w:after="0"/>
        <w:ind w:left="720"/>
        <w:jc w:val="both"/>
        <w:rPr>
          <w:rFonts w:ascii="Times New Roman" w:hAnsi="Times New Roman" w:cs="Times New Roman"/>
          <w:sz w:val="24"/>
          <w:szCs w:val="24"/>
        </w:rPr>
      </w:pPr>
    </w:p>
    <w:p w:rsidR="00675854" w:rsidRDefault="00675854" w:rsidP="006F678A">
      <w:pPr>
        <w:spacing w:after="0"/>
        <w:ind w:left="720"/>
        <w:jc w:val="both"/>
        <w:rPr>
          <w:rFonts w:ascii="Times New Roman" w:hAnsi="Times New Roman" w:cs="Times New Roman"/>
          <w:sz w:val="24"/>
          <w:szCs w:val="24"/>
        </w:rPr>
      </w:pPr>
      <w:r>
        <w:rPr>
          <w:rFonts w:ascii="Times New Roman" w:hAnsi="Times New Roman" w:cs="Times New Roman"/>
          <w:sz w:val="24"/>
          <w:szCs w:val="24"/>
        </w:rPr>
        <w:lastRenderedPageBreak/>
        <w:t xml:space="preserve">Barry questioned ways for LMOGA to gather information and items of interest to the commission. </w:t>
      </w:r>
    </w:p>
    <w:p w:rsidR="00675854" w:rsidRDefault="00675854" w:rsidP="006F678A">
      <w:pPr>
        <w:spacing w:after="0"/>
        <w:ind w:left="720"/>
        <w:jc w:val="both"/>
        <w:rPr>
          <w:rFonts w:ascii="Times New Roman" w:hAnsi="Times New Roman" w:cs="Times New Roman"/>
          <w:sz w:val="24"/>
          <w:szCs w:val="24"/>
        </w:rPr>
      </w:pPr>
    </w:p>
    <w:p w:rsidR="00675854" w:rsidRDefault="00675854" w:rsidP="006F678A">
      <w:pPr>
        <w:spacing w:after="0"/>
        <w:ind w:left="720"/>
        <w:jc w:val="both"/>
        <w:rPr>
          <w:rFonts w:ascii="Times New Roman" w:hAnsi="Times New Roman" w:cs="Times New Roman"/>
          <w:sz w:val="24"/>
          <w:szCs w:val="24"/>
        </w:rPr>
      </w:pPr>
      <w:r>
        <w:rPr>
          <w:rFonts w:ascii="Times New Roman" w:hAnsi="Times New Roman" w:cs="Times New Roman"/>
          <w:sz w:val="24"/>
          <w:szCs w:val="24"/>
        </w:rPr>
        <w:t xml:space="preserve">Lori &amp; Nathan LMOGA will pull together any </w:t>
      </w:r>
      <w:r w:rsidR="003A02B4">
        <w:rPr>
          <w:rFonts w:ascii="Times New Roman" w:hAnsi="Times New Roman" w:cs="Times New Roman"/>
          <w:sz w:val="24"/>
          <w:szCs w:val="24"/>
        </w:rPr>
        <w:t>information</w:t>
      </w:r>
      <w:r>
        <w:rPr>
          <w:rFonts w:ascii="Times New Roman" w:hAnsi="Times New Roman" w:cs="Times New Roman"/>
          <w:sz w:val="24"/>
          <w:szCs w:val="24"/>
        </w:rPr>
        <w:t xml:space="preserve"> that will be relevant and beneficial to CLEER. Nathan indicated that he would go to membership for any information that the commission may want. Nathan requested </w:t>
      </w:r>
      <w:r w:rsidR="003A02B4">
        <w:rPr>
          <w:rFonts w:ascii="Times New Roman" w:hAnsi="Times New Roman" w:cs="Times New Roman"/>
          <w:sz w:val="24"/>
          <w:szCs w:val="24"/>
        </w:rPr>
        <w:t>guidance</w:t>
      </w:r>
      <w:r>
        <w:rPr>
          <w:rFonts w:ascii="Times New Roman" w:hAnsi="Times New Roman" w:cs="Times New Roman"/>
          <w:sz w:val="24"/>
          <w:szCs w:val="24"/>
        </w:rPr>
        <w:t xml:space="preserve"> on the specific information that the </w:t>
      </w:r>
      <w:r w:rsidR="00635837">
        <w:rPr>
          <w:rFonts w:ascii="Times New Roman" w:hAnsi="Times New Roman" w:cs="Times New Roman"/>
          <w:sz w:val="24"/>
          <w:szCs w:val="24"/>
        </w:rPr>
        <w:t xml:space="preserve">commission is interested in. </w:t>
      </w:r>
    </w:p>
    <w:p w:rsidR="00635837" w:rsidRDefault="00635837" w:rsidP="006F678A">
      <w:pPr>
        <w:spacing w:after="0"/>
        <w:ind w:left="720"/>
        <w:jc w:val="both"/>
        <w:rPr>
          <w:rFonts w:ascii="Times New Roman" w:hAnsi="Times New Roman" w:cs="Times New Roman"/>
          <w:sz w:val="24"/>
          <w:szCs w:val="24"/>
        </w:rPr>
      </w:pPr>
    </w:p>
    <w:p w:rsidR="00635837" w:rsidRDefault="00635837" w:rsidP="006F678A">
      <w:pPr>
        <w:spacing w:after="0"/>
        <w:ind w:left="720"/>
        <w:jc w:val="both"/>
        <w:rPr>
          <w:rFonts w:ascii="Times New Roman" w:hAnsi="Times New Roman" w:cs="Times New Roman"/>
          <w:sz w:val="24"/>
          <w:szCs w:val="24"/>
        </w:rPr>
      </w:pPr>
      <w:r>
        <w:rPr>
          <w:rFonts w:ascii="Times New Roman" w:hAnsi="Times New Roman" w:cs="Times New Roman"/>
          <w:sz w:val="24"/>
          <w:szCs w:val="24"/>
        </w:rPr>
        <w:t xml:space="preserve">Barry indicated best for CLEER to break down the act and requests into smaller pieces. </w:t>
      </w:r>
    </w:p>
    <w:p w:rsidR="00635837" w:rsidRDefault="00635837" w:rsidP="006F678A">
      <w:pPr>
        <w:spacing w:after="0"/>
        <w:ind w:left="720"/>
        <w:jc w:val="both"/>
        <w:rPr>
          <w:rFonts w:ascii="Times New Roman" w:hAnsi="Times New Roman" w:cs="Times New Roman"/>
          <w:sz w:val="24"/>
          <w:szCs w:val="24"/>
        </w:rPr>
      </w:pPr>
    </w:p>
    <w:p w:rsidR="00635837" w:rsidRDefault="00635837" w:rsidP="006F678A">
      <w:pPr>
        <w:spacing w:after="0"/>
        <w:ind w:left="720"/>
        <w:jc w:val="both"/>
        <w:rPr>
          <w:rFonts w:ascii="Times New Roman" w:hAnsi="Times New Roman" w:cs="Times New Roman"/>
          <w:sz w:val="24"/>
          <w:szCs w:val="24"/>
        </w:rPr>
      </w:pPr>
      <w:r>
        <w:rPr>
          <w:rFonts w:ascii="Times New Roman" w:hAnsi="Times New Roman" w:cs="Times New Roman"/>
          <w:sz w:val="24"/>
          <w:szCs w:val="24"/>
        </w:rPr>
        <w:t>Lindsay noted best to ID early the smaller topics and build from there, bullet point out the items. Start</w:t>
      </w:r>
      <w:r w:rsidR="007D6255">
        <w:rPr>
          <w:rFonts w:ascii="Times New Roman" w:hAnsi="Times New Roman" w:cs="Times New Roman"/>
          <w:sz w:val="24"/>
          <w:szCs w:val="24"/>
        </w:rPr>
        <w:t xml:space="preserve"> with an item such as educational side. Would get challenging shortly thereafter. </w:t>
      </w:r>
    </w:p>
    <w:p w:rsidR="00635837" w:rsidRDefault="00635837" w:rsidP="006F678A">
      <w:pPr>
        <w:spacing w:after="0"/>
        <w:ind w:left="720"/>
        <w:jc w:val="both"/>
        <w:rPr>
          <w:rFonts w:ascii="Times New Roman" w:hAnsi="Times New Roman" w:cs="Times New Roman"/>
          <w:sz w:val="24"/>
          <w:szCs w:val="24"/>
        </w:rPr>
      </w:pPr>
    </w:p>
    <w:p w:rsidR="00635837" w:rsidRDefault="00635837" w:rsidP="006F678A">
      <w:pPr>
        <w:spacing w:after="0"/>
        <w:ind w:left="720"/>
        <w:jc w:val="both"/>
        <w:rPr>
          <w:rFonts w:ascii="Times New Roman" w:hAnsi="Times New Roman" w:cs="Times New Roman"/>
          <w:sz w:val="24"/>
          <w:szCs w:val="24"/>
        </w:rPr>
      </w:pPr>
      <w:r>
        <w:rPr>
          <w:rFonts w:ascii="Times New Roman" w:hAnsi="Times New Roman" w:cs="Times New Roman"/>
          <w:sz w:val="24"/>
          <w:szCs w:val="24"/>
        </w:rPr>
        <w:t xml:space="preserve">Brian said to go to the OERB CEO on the genesis of their </w:t>
      </w:r>
      <w:r w:rsidR="007D6255">
        <w:rPr>
          <w:rFonts w:ascii="Times New Roman" w:hAnsi="Times New Roman" w:cs="Times New Roman"/>
          <w:sz w:val="24"/>
          <w:szCs w:val="24"/>
        </w:rPr>
        <w:t xml:space="preserve">program. Why it originated and the </w:t>
      </w:r>
      <w:r w:rsidR="003A02B4">
        <w:rPr>
          <w:rFonts w:ascii="Times New Roman" w:hAnsi="Times New Roman" w:cs="Times New Roman"/>
          <w:sz w:val="24"/>
          <w:szCs w:val="24"/>
        </w:rPr>
        <w:t>funding</w:t>
      </w:r>
      <w:r w:rsidR="007D6255">
        <w:rPr>
          <w:rFonts w:ascii="Times New Roman" w:hAnsi="Times New Roman" w:cs="Times New Roman"/>
          <w:sz w:val="24"/>
          <w:szCs w:val="24"/>
        </w:rPr>
        <w:t xml:space="preserve"> of the program. Use that info </w:t>
      </w:r>
      <w:r>
        <w:rPr>
          <w:rFonts w:ascii="Times New Roman" w:hAnsi="Times New Roman" w:cs="Times New Roman"/>
          <w:sz w:val="24"/>
          <w:szCs w:val="24"/>
        </w:rPr>
        <w:t xml:space="preserve">to learn how best to tackle the bullet points CLEER identifies. </w:t>
      </w:r>
      <w:r w:rsidR="00CB4667">
        <w:rPr>
          <w:rFonts w:ascii="Times New Roman" w:hAnsi="Times New Roman" w:cs="Times New Roman"/>
          <w:sz w:val="24"/>
          <w:szCs w:val="24"/>
        </w:rPr>
        <w:t xml:space="preserve">With education, communications </w:t>
      </w:r>
      <w:r w:rsidR="003A02B4">
        <w:rPr>
          <w:rFonts w:ascii="Times New Roman" w:hAnsi="Times New Roman" w:cs="Times New Roman"/>
          <w:sz w:val="24"/>
          <w:szCs w:val="24"/>
        </w:rPr>
        <w:t>are</w:t>
      </w:r>
      <w:r w:rsidR="00CB4667">
        <w:rPr>
          <w:rFonts w:ascii="Times New Roman" w:hAnsi="Times New Roman" w:cs="Times New Roman"/>
          <w:sz w:val="24"/>
          <w:szCs w:val="24"/>
        </w:rPr>
        <w:t xml:space="preserve"> a big part of that</w:t>
      </w:r>
      <w:r w:rsidR="007D6255">
        <w:rPr>
          <w:rFonts w:ascii="Times New Roman" w:hAnsi="Times New Roman" w:cs="Times New Roman"/>
          <w:sz w:val="24"/>
          <w:szCs w:val="24"/>
        </w:rPr>
        <w:t xml:space="preserve">. </w:t>
      </w:r>
      <w:r w:rsidR="00CB4667">
        <w:rPr>
          <w:rFonts w:ascii="Times New Roman" w:hAnsi="Times New Roman" w:cs="Times New Roman"/>
          <w:sz w:val="24"/>
          <w:szCs w:val="24"/>
        </w:rPr>
        <w:t xml:space="preserve">The funding is in the classroom with materials, teacher programs and then a large part of the money goes to the remediation programs handled through third party. </w:t>
      </w:r>
      <w:r w:rsidR="00FB79DB">
        <w:rPr>
          <w:rFonts w:ascii="Times New Roman" w:hAnsi="Times New Roman" w:cs="Times New Roman"/>
          <w:sz w:val="24"/>
          <w:szCs w:val="24"/>
        </w:rPr>
        <w:t xml:space="preserve">Have to ID that there is a problem with abandoned oil fields or other issues and </w:t>
      </w:r>
      <w:r w:rsidR="003A02B4">
        <w:rPr>
          <w:rFonts w:ascii="Times New Roman" w:hAnsi="Times New Roman" w:cs="Times New Roman"/>
          <w:sz w:val="24"/>
          <w:szCs w:val="24"/>
        </w:rPr>
        <w:t>develop</w:t>
      </w:r>
      <w:r w:rsidR="00FB79DB">
        <w:rPr>
          <w:rFonts w:ascii="Times New Roman" w:hAnsi="Times New Roman" w:cs="Times New Roman"/>
          <w:sz w:val="24"/>
          <w:szCs w:val="24"/>
        </w:rPr>
        <w:t xml:space="preserve"> the check off program that O&amp;G willing to commit something along lines of 1/10 of one percent. This is how OERB and SOER formed. </w:t>
      </w:r>
      <w:r w:rsidR="003A02B4">
        <w:rPr>
          <w:rFonts w:ascii="Times New Roman" w:hAnsi="Times New Roman" w:cs="Times New Roman"/>
          <w:sz w:val="24"/>
          <w:szCs w:val="24"/>
        </w:rPr>
        <w:t>Beyond</w:t>
      </w:r>
      <w:r w:rsidR="00FB79DB">
        <w:rPr>
          <w:rFonts w:ascii="Times New Roman" w:hAnsi="Times New Roman" w:cs="Times New Roman"/>
          <w:sz w:val="24"/>
          <w:szCs w:val="24"/>
        </w:rPr>
        <w:t xml:space="preserve"> a </w:t>
      </w:r>
      <w:r w:rsidR="003A02B4">
        <w:rPr>
          <w:rFonts w:ascii="Times New Roman" w:hAnsi="Times New Roman" w:cs="Times New Roman"/>
          <w:sz w:val="24"/>
          <w:szCs w:val="24"/>
        </w:rPr>
        <w:t>funding</w:t>
      </w:r>
      <w:r w:rsidR="00FB79DB">
        <w:rPr>
          <w:rFonts w:ascii="Times New Roman" w:hAnsi="Times New Roman" w:cs="Times New Roman"/>
          <w:sz w:val="24"/>
          <w:szCs w:val="24"/>
        </w:rPr>
        <w:t xml:space="preserve"> stream, the communications platform is a large part of it. </w:t>
      </w:r>
    </w:p>
    <w:p w:rsidR="00635837" w:rsidRDefault="00635837" w:rsidP="006F678A">
      <w:pPr>
        <w:spacing w:after="0"/>
        <w:ind w:left="720"/>
        <w:jc w:val="both"/>
        <w:rPr>
          <w:rFonts w:ascii="Times New Roman" w:hAnsi="Times New Roman" w:cs="Times New Roman"/>
          <w:sz w:val="24"/>
          <w:szCs w:val="24"/>
        </w:rPr>
      </w:pPr>
    </w:p>
    <w:p w:rsidR="00635837" w:rsidRDefault="00635837" w:rsidP="006F678A">
      <w:pPr>
        <w:spacing w:after="0"/>
        <w:ind w:left="720"/>
        <w:jc w:val="both"/>
        <w:rPr>
          <w:rFonts w:ascii="Times New Roman" w:hAnsi="Times New Roman" w:cs="Times New Roman"/>
          <w:sz w:val="24"/>
          <w:szCs w:val="24"/>
        </w:rPr>
      </w:pPr>
      <w:r>
        <w:rPr>
          <w:rFonts w:ascii="Times New Roman" w:hAnsi="Times New Roman" w:cs="Times New Roman"/>
          <w:sz w:val="24"/>
          <w:szCs w:val="24"/>
        </w:rPr>
        <w:t xml:space="preserve">Dean </w:t>
      </w:r>
      <w:r w:rsidR="00FB79DB">
        <w:rPr>
          <w:rFonts w:ascii="Times New Roman" w:hAnsi="Times New Roman" w:cs="Times New Roman"/>
          <w:sz w:val="24"/>
          <w:szCs w:val="24"/>
        </w:rPr>
        <w:t xml:space="preserve">asked what the goal is? To make recommendations? What can we as </w:t>
      </w:r>
      <w:r>
        <w:rPr>
          <w:rFonts w:ascii="Times New Roman" w:hAnsi="Times New Roman" w:cs="Times New Roman"/>
          <w:sz w:val="24"/>
          <w:szCs w:val="24"/>
        </w:rPr>
        <w:t>CLEER could d</w:t>
      </w:r>
      <w:r w:rsidR="00FB79DB">
        <w:rPr>
          <w:rFonts w:ascii="Times New Roman" w:hAnsi="Times New Roman" w:cs="Times New Roman"/>
          <w:sz w:val="24"/>
          <w:szCs w:val="24"/>
        </w:rPr>
        <w:t xml:space="preserve">o to improve the industry in </w:t>
      </w:r>
      <w:r w:rsidR="003A02B4">
        <w:rPr>
          <w:rFonts w:ascii="Times New Roman" w:hAnsi="Times New Roman" w:cs="Times New Roman"/>
          <w:sz w:val="24"/>
          <w:szCs w:val="24"/>
        </w:rPr>
        <w:t>LA? Many</w:t>
      </w:r>
      <w:r w:rsidR="00FB79DB">
        <w:rPr>
          <w:rFonts w:ascii="Times New Roman" w:hAnsi="Times New Roman" w:cs="Times New Roman"/>
          <w:sz w:val="24"/>
          <w:szCs w:val="24"/>
        </w:rPr>
        <w:t xml:space="preserve"> issues faced by oil operators in the state. </w:t>
      </w:r>
      <w:r>
        <w:rPr>
          <w:rFonts w:ascii="Times New Roman" w:hAnsi="Times New Roman" w:cs="Times New Roman"/>
          <w:sz w:val="24"/>
          <w:szCs w:val="24"/>
        </w:rPr>
        <w:t xml:space="preserve"> Noted that permitting and orphan wells are both major issues LA. </w:t>
      </w:r>
      <w:r w:rsidR="00FB79DB">
        <w:rPr>
          <w:rFonts w:ascii="Times New Roman" w:hAnsi="Times New Roman" w:cs="Times New Roman"/>
          <w:sz w:val="24"/>
          <w:szCs w:val="24"/>
        </w:rPr>
        <w:t xml:space="preserve">Questioned the process of the orphan well program, who manages, how what wells are chosen. </w:t>
      </w:r>
    </w:p>
    <w:p w:rsidR="00635837" w:rsidRDefault="00635837" w:rsidP="006F678A">
      <w:pPr>
        <w:spacing w:after="0"/>
        <w:ind w:left="720"/>
        <w:jc w:val="both"/>
        <w:rPr>
          <w:rFonts w:ascii="Times New Roman" w:hAnsi="Times New Roman" w:cs="Times New Roman"/>
          <w:sz w:val="24"/>
          <w:szCs w:val="24"/>
        </w:rPr>
      </w:pPr>
    </w:p>
    <w:p w:rsidR="00635837" w:rsidRDefault="00635837" w:rsidP="006F678A">
      <w:pPr>
        <w:spacing w:after="0"/>
        <w:ind w:left="720"/>
        <w:jc w:val="both"/>
        <w:rPr>
          <w:rFonts w:ascii="Times New Roman" w:hAnsi="Times New Roman" w:cs="Times New Roman"/>
          <w:sz w:val="24"/>
          <w:szCs w:val="24"/>
        </w:rPr>
      </w:pPr>
      <w:r>
        <w:rPr>
          <w:rFonts w:ascii="Times New Roman" w:hAnsi="Times New Roman" w:cs="Times New Roman"/>
          <w:sz w:val="24"/>
          <w:szCs w:val="24"/>
        </w:rPr>
        <w:t xml:space="preserve">Between severance tax and legacy lawsuits have people and companies hesitant to come to Louisiana. </w:t>
      </w:r>
    </w:p>
    <w:p w:rsidR="00235036" w:rsidRDefault="00235036" w:rsidP="006F678A">
      <w:pPr>
        <w:spacing w:after="0"/>
        <w:ind w:left="720"/>
        <w:jc w:val="both"/>
        <w:rPr>
          <w:rFonts w:ascii="Times New Roman" w:hAnsi="Times New Roman" w:cs="Times New Roman"/>
          <w:sz w:val="24"/>
          <w:szCs w:val="24"/>
        </w:rPr>
      </w:pPr>
    </w:p>
    <w:p w:rsidR="00235036" w:rsidRDefault="00235036" w:rsidP="006F678A">
      <w:pPr>
        <w:spacing w:after="0"/>
        <w:ind w:left="720"/>
        <w:jc w:val="both"/>
        <w:rPr>
          <w:rFonts w:ascii="Times New Roman" w:hAnsi="Times New Roman" w:cs="Times New Roman"/>
          <w:sz w:val="24"/>
          <w:szCs w:val="24"/>
        </w:rPr>
      </w:pPr>
      <w:r>
        <w:rPr>
          <w:rFonts w:ascii="Times New Roman" w:hAnsi="Times New Roman" w:cs="Times New Roman"/>
          <w:sz w:val="24"/>
          <w:szCs w:val="24"/>
        </w:rPr>
        <w:t xml:space="preserve">Education would be a good starting place. </w:t>
      </w:r>
      <w:r w:rsidR="00EA47A8">
        <w:rPr>
          <w:rFonts w:ascii="Times New Roman" w:hAnsi="Times New Roman" w:cs="Times New Roman"/>
          <w:sz w:val="24"/>
          <w:szCs w:val="24"/>
        </w:rPr>
        <w:t xml:space="preserve">Public </w:t>
      </w:r>
      <w:r w:rsidR="003A02B4">
        <w:rPr>
          <w:rFonts w:ascii="Times New Roman" w:hAnsi="Times New Roman" w:cs="Times New Roman"/>
          <w:sz w:val="24"/>
          <w:szCs w:val="24"/>
        </w:rPr>
        <w:t>not</w:t>
      </w:r>
      <w:r w:rsidR="00EA47A8">
        <w:rPr>
          <w:rFonts w:ascii="Times New Roman" w:hAnsi="Times New Roman" w:cs="Times New Roman"/>
          <w:sz w:val="24"/>
          <w:szCs w:val="24"/>
        </w:rPr>
        <w:t xml:space="preserve"> well </w:t>
      </w:r>
      <w:r w:rsidR="003A02B4">
        <w:rPr>
          <w:rFonts w:ascii="Times New Roman" w:hAnsi="Times New Roman" w:cs="Times New Roman"/>
          <w:sz w:val="24"/>
          <w:szCs w:val="24"/>
        </w:rPr>
        <w:t>educated</w:t>
      </w:r>
      <w:r w:rsidR="00EA47A8">
        <w:rPr>
          <w:rFonts w:ascii="Times New Roman" w:hAnsi="Times New Roman" w:cs="Times New Roman"/>
          <w:sz w:val="24"/>
          <w:szCs w:val="24"/>
        </w:rPr>
        <w:t xml:space="preserve"> as a whole on the issues. </w:t>
      </w:r>
      <w:r w:rsidR="003A02B4">
        <w:rPr>
          <w:rFonts w:ascii="Times New Roman" w:hAnsi="Times New Roman" w:cs="Times New Roman"/>
          <w:sz w:val="24"/>
          <w:szCs w:val="24"/>
        </w:rPr>
        <w:t>General</w:t>
      </w:r>
      <w:r w:rsidR="00EA47A8">
        <w:rPr>
          <w:rFonts w:ascii="Times New Roman" w:hAnsi="Times New Roman" w:cs="Times New Roman"/>
          <w:sz w:val="24"/>
          <w:szCs w:val="24"/>
        </w:rPr>
        <w:t xml:space="preserve"> public doesn’t realize the amount that the O&amp;G industry puts back into the economy. </w:t>
      </w:r>
    </w:p>
    <w:p w:rsidR="00EA47A8" w:rsidRDefault="00EA47A8" w:rsidP="006F678A">
      <w:pPr>
        <w:spacing w:after="0"/>
        <w:ind w:left="720"/>
        <w:jc w:val="both"/>
        <w:rPr>
          <w:rFonts w:ascii="Times New Roman" w:hAnsi="Times New Roman" w:cs="Times New Roman"/>
          <w:sz w:val="24"/>
          <w:szCs w:val="24"/>
        </w:rPr>
      </w:pPr>
    </w:p>
    <w:p w:rsidR="00EA47A8" w:rsidRDefault="00EA47A8" w:rsidP="006F678A">
      <w:pPr>
        <w:spacing w:after="0"/>
        <w:ind w:left="720"/>
        <w:jc w:val="both"/>
        <w:rPr>
          <w:rFonts w:ascii="Times New Roman" w:hAnsi="Times New Roman" w:cs="Times New Roman"/>
          <w:sz w:val="24"/>
          <w:szCs w:val="24"/>
        </w:rPr>
      </w:pPr>
      <w:r>
        <w:rPr>
          <w:rFonts w:ascii="Times New Roman" w:hAnsi="Times New Roman" w:cs="Times New Roman"/>
          <w:sz w:val="24"/>
          <w:szCs w:val="24"/>
        </w:rPr>
        <w:t xml:space="preserve">Barry: IS education a common starting point for the CLEER to understand what is in place, what we do and can do. </w:t>
      </w:r>
    </w:p>
    <w:p w:rsidR="001C36D5" w:rsidRDefault="001C36D5" w:rsidP="006F678A">
      <w:pPr>
        <w:spacing w:after="0"/>
        <w:ind w:left="720"/>
        <w:jc w:val="both"/>
        <w:rPr>
          <w:rFonts w:ascii="Times New Roman" w:hAnsi="Times New Roman" w:cs="Times New Roman"/>
          <w:sz w:val="24"/>
          <w:szCs w:val="24"/>
        </w:rPr>
      </w:pPr>
    </w:p>
    <w:p w:rsidR="001C36D5" w:rsidRDefault="001C36D5" w:rsidP="006F678A">
      <w:pPr>
        <w:spacing w:after="0"/>
        <w:ind w:left="720"/>
        <w:jc w:val="both"/>
        <w:rPr>
          <w:rFonts w:ascii="Times New Roman" w:hAnsi="Times New Roman" w:cs="Times New Roman"/>
          <w:sz w:val="24"/>
          <w:szCs w:val="24"/>
        </w:rPr>
      </w:pPr>
      <w:r>
        <w:rPr>
          <w:rFonts w:ascii="Times New Roman" w:hAnsi="Times New Roman" w:cs="Times New Roman"/>
          <w:sz w:val="24"/>
          <w:szCs w:val="24"/>
        </w:rPr>
        <w:t xml:space="preserve">Brian: From Orphan Well standpoint, the funding that will come to states from Biden admin earmarked for orphan and abandoned wells. </w:t>
      </w:r>
    </w:p>
    <w:p w:rsidR="00235036" w:rsidRDefault="00235036" w:rsidP="006F678A">
      <w:pPr>
        <w:spacing w:after="0"/>
        <w:ind w:left="720"/>
        <w:jc w:val="both"/>
        <w:rPr>
          <w:rFonts w:ascii="Times New Roman" w:hAnsi="Times New Roman" w:cs="Times New Roman"/>
          <w:sz w:val="24"/>
          <w:szCs w:val="24"/>
        </w:rPr>
      </w:pPr>
    </w:p>
    <w:p w:rsidR="00235036" w:rsidRDefault="00841555" w:rsidP="006F678A">
      <w:pPr>
        <w:spacing w:after="0"/>
        <w:ind w:left="720"/>
        <w:jc w:val="both"/>
        <w:rPr>
          <w:rFonts w:ascii="Times New Roman" w:hAnsi="Times New Roman" w:cs="Times New Roman"/>
          <w:sz w:val="24"/>
          <w:szCs w:val="24"/>
        </w:rPr>
      </w:pPr>
      <w:r>
        <w:rPr>
          <w:rFonts w:ascii="Times New Roman" w:hAnsi="Times New Roman" w:cs="Times New Roman"/>
          <w:sz w:val="24"/>
          <w:szCs w:val="24"/>
        </w:rPr>
        <w:t xml:space="preserve">Blake: we’ve heard of the proposed bill that would be part of infrastructure </w:t>
      </w:r>
      <w:r w:rsidR="003A02B4">
        <w:rPr>
          <w:rFonts w:ascii="Times New Roman" w:hAnsi="Times New Roman" w:cs="Times New Roman"/>
          <w:sz w:val="24"/>
          <w:szCs w:val="24"/>
        </w:rPr>
        <w:t>bill at f</w:t>
      </w:r>
      <w:r>
        <w:rPr>
          <w:rFonts w:ascii="Times New Roman" w:hAnsi="Times New Roman" w:cs="Times New Roman"/>
          <w:sz w:val="24"/>
          <w:szCs w:val="24"/>
        </w:rPr>
        <w:t>ed level. Large amount of the money for each state. There</w:t>
      </w:r>
      <w:r w:rsidR="00235036">
        <w:rPr>
          <w:rFonts w:ascii="Times New Roman" w:hAnsi="Times New Roman" w:cs="Times New Roman"/>
          <w:sz w:val="24"/>
          <w:szCs w:val="24"/>
        </w:rPr>
        <w:t xml:space="preserve"> are three potential </w:t>
      </w:r>
      <w:r>
        <w:rPr>
          <w:rFonts w:ascii="Times New Roman" w:hAnsi="Times New Roman" w:cs="Times New Roman"/>
          <w:sz w:val="24"/>
          <w:szCs w:val="24"/>
        </w:rPr>
        <w:t>buckets</w:t>
      </w:r>
      <w:r w:rsidR="00235036">
        <w:rPr>
          <w:rFonts w:ascii="Times New Roman" w:hAnsi="Times New Roman" w:cs="Times New Roman"/>
          <w:sz w:val="24"/>
          <w:szCs w:val="24"/>
        </w:rPr>
        <w:t xml:space="preserve"> of money to </w:t>
      </w:r>
      <w:r w:rsidR="00235036">
        <w:rPr>
          <w:rFonts w:ascii="Times New Roman" w:hAnsi="Times New Roman" w:cs="Times New Roman"/>
          <w:sz w:val="24"/>
          <w:szCs w:val="24"/>
        </w:rPr>
        <w:lastRenderedPageBreak/>
        <w:t xml:space="preserve">come to the state. The exact amount not clear, Blake to find the draft of the proposed legislation. </w:t>
      </w:r>
    </w:p>
    <w:p w:rsidR="00841555" w:rsidRDefault="00841555" w:rsidP="006F678A">
      <w:pPr>
        <w:spacing w:after="0"/>
        <w:ind w:left="720"/>
        <w:jc w:val="both"/>
        <w:rPr>
          <w:rFonts w:ascii="Times New Roman" w:hAnsi="Times New Roman" w:cs="Times New Roman"/>
          <w:sz w:val="24"/>
          <w:szCs w:val="24"/>
        </w:rPr>
      </w:pPr>
    </w:p>
    <w:p w:rsidR="00841555" w:rsidRDefault="00841555" w:rsidP="006F678A">
      <w:pPr>
        <w:spacing w:after="0"/>
        <w:ind w:left="720"/>
        <w:jc w:val="both"/>
        <w:rPr>
          <w:rFonts w:ascii="Times New Roman" w:hAnsi="Times New Roman" w:cs="Times New Roman"/>
          <w:sz w:val="24"/>
          <w:szCs w:val="24"/>
        </w:rPr>
      </w:pPr>
      <w:r>
        <w:rPr>
          <w:rFonts w:ascii="Times New Roman" w:hAnsi="Times New Roman" w:cs="Times New Roman"/>
          <w:sz w:val="24"/>
          <w:szCs w:val="24"/>
        </w:rPr>
        <w:t>Barry – orphan well program has a limited budget to operate out of, where the well counts are vs. the costly ones to plug</w:t>
      </w:r>
      <w:r w:rsidR="00A53550">
        <w:rPr>
          <w:rFonts w:ascii="Times New Roman" w:hAnsi="Times New Roman" w:cs="Times New Roman"/>
          <w:sz w:val="24"/>
          <w:szCs w:val="24"/>
        </w:rPr>
        <w:t xml:space="preserve"> there are two different stories</w:t>
      </w:r>
      <w:r>
        <w:rPr>
          <w:rFonts w:ascii="Times New Roman" w:hAnsi="Times New Roman" w:cs="Times New Roman"/>
          <w:sz w:val="24"/>
          <w:szCs w:val="24"/>
        </w:rPr>
        <w:t xml:space="preserve">. </w:t>
      </w:r>
    </w:p>
    <w:p w:rsidR="00235036" w:rsidRDefault="00235036" w:rsidP="006F678A">
      <w:pPr>
        <w:spacing w:after="0"/>
        <w:ind w:left="720"/>
        <w:jc w:val="both"/>
        <w:rPr>
          <w:rFonts w:ascii="Times New Roman" w:hAnsi="Times New Roman" w:cs="Times New Roman"/>
          <w:sz w:val="24"/>
          <w:szCs w:val="24"/>
        </w:rPr>
      </w:pPr>
    </w:p>
    <w:p w:rsidR="00235036" w:rsidRDefault="00235036" w:rsidP="006F678A">
      <w:pPr>
        <w:spacing w:after="0"/>
        <w:ind w:left="720"/>
        <w:jc w:val="both"/>
        <w:rPr>
          <w:rFonts w:ascii="Times New Roman" w:hAnsi="Times New Roman" w:cs="Times New Roman"/>
          <w:sz w:val="24"/>
          <w:szCs w:val="24"/>
        </w:rPr>
      </w:pPr>
      <w:r>
        <w:rPr>
          <w:rFonts w:ascii="Times New Roman" w:hAnsi="Times New Roman" w:cs="Times New Roman"/>
          <w:sz w:val="24"/>
          <w:szCs w:val="24"/>
        </w:rPr>
        <w:t>There are roughly 4,000 orphan wells in LA</w:t>
      </w:r>
      <w:r w:rsidR="00A53550">
        <w:rPr>
          <w:rFonts w:ascii="Times New Roman" w:hAnsi="Times New Roman" w:cs="Times New Roman"/>
          <w:sz w:val="24"/>
          <w:szCs w:val="24"/>
        </w:rPr>
        <w:t>, about 3K are on private lands</w:t>
      </w:r>
      <w:r>
        <w:rPr>
          <w:rFonts w:ascii="Times New Roman" w:hAnsi="Times New Roman" w:cs="Times New Roman"/>
          <w:sz w:val="24"/>
          <w:szCs w:val="24"/>
        </w:rPr>
        <w:t>. Mostly all on land and in the Monroe</w:t>
      </w:r>
      <w:r w:rsidR="00A53550">
        <w:rPr>
          <w:rFonts w:ascii="Times New Roman" w:hAnsi="Times New Roman" w:cs="Times New Roman"/>
          <w:sz w:val="24"/>
          <w:szCs w:val="24"/>
        </w:rPr>
        <w:t xml:space="preserve"> ($10-15K range to p&amp;a), </w:t>
      </w:r>
      <w:r w:rsidR="003A02B4">
        <w:rPr>
          <w:rFonts w:ascii="Times New Roman" w:hAnsi="Times New Roman" w:cs="Times New Roman"/>
          <w:sz w:val="24"/>
          <w:szCs w:val="24"/>
        </w:rPr>
        <w:t>Shreveport</w:t>
      </w:r>
      <w:r>
        <w:rPr>
          <w:rFonts w:ascii="Times New Roman" w:hAnsi="Times New Roman" w:cs="Times New Roman"/>
          <w:sz w:val="24"/>
          <w:szCs w:val="24"/>
        </w:rPr>
        <w:t xml:space="preserve"> area</w:t>
      </w:r>
      <w:r w:rsidR="00A53550">
        <w:rPr>
          <w:rFonts w:ascii="Times New Roman" w:hAnsi="Times New Roman" w:cs="Times New Roman"/>
          <w:sz w:val="24"/>
          <w:szCs w:val="24"/>
        </w:rPr>
        <w:t xml:space="preserve"> ($10Kish range), Inland waters is $200k average a well. </w:t>
      </w:r>
      <w:r>
        <w:rPr>
          <w:rFonts w:ascii="Times New Roman" w:hAnsi="Times New Roman" w:cs="Times New Roman"/>
          <w:sz w:val="24"/>
          <w:szCs w:val="24"/>
        </w:rPr>
        <w:t xml:space="preserve">The cost increases with the depth and </w:t>
      </w:r>
      <w:r w:rsidR="00A53550">
        <w:rPr>
          <w:rFonts w:ascii="Times New Roman" w:hAnsi="Times New Roman" w:cs="Times New Roman"/>
          <w:sz w:val="24"/>
          <w:szCs w:val="24"/>
        </w:rPr>
        <w:t xml:space="preserve">in vs offshore. </w:t>
      </w:r>
      <w:r>
        <w:rPr>
          <w:rFonts w:ascii="Times New Roman" w:hAnsi="Times New Roman" w:cs="Times New Roman"/>
          <w:sz w:val="24"/>
          <w:szCs w:val="24"/>
        </w:rPr>
        <w:t xml:space="preserve"> </w:t>
      </w:r>
    </w:p>
    <w:p w:rsidR="00235036" w:rsidRDefault="00235036" w:rsidP="006F678A">
      <w:pPr>
        <w:spacing w:after="0"/>
        <w:ind w:left="720"/>
        <w:jc w:val="both"/>
        <w:rPr>
          <w:rFonts w:ascii="Times New Roman" w:hAnsi="Times New Roman" w:cs="Times New Roman"/>
          <w:sz w:val="24"/>
          <w:szCs w:val="24"/>
        </w:rPr>
      </w:pPr>
    </w:p>
    <w:p w:rsidR="00A53550" w:rsidRDefault="00A53550" w:rsidP="00A53550">
      <w:pPr>
        <w:spacing w:after="0"/>
        <w:ind w:left="720"/>
        <w:jc w:val="both"/>
        <w:rPr>
          <w:rFonts w:ascii="Times New Roman" w:hAnsi="Times New Roman" w:cs="Times New Roman"/>
          <w:sz w:val="24"/>
          <w:szCs w:val="24"/>
        </w:rPr>
      </w:pPr>
      <w:r>
        <w:rPr>
          <w:rFonts w:ascii="Times New Roman" w:hAnsi="Times New Roman" w:cs="Times New Roman"/>
          <w:sz w:val="24"/>
          <w:szCs w:val="24"/>
        </w:rPr>
        <w:t xml:space="preserve">Brian suggested having Interstate Oil and Gas Contact Commission, intense focus of working with regulation and idle and abandoned wells. </w:t>
      </w:r>
    </w:p>
    <w:p w:rsidR="00A53550" w:rsidRDefault="00A53550" w:rsidP="006F678A">
      <w:pPr>
        <w:spacing w:after="0"/>
        <w:ind w:left="720"/>
        <w:jc w:val="both"/>
        <w:rPr>
          <w:rFonts w:ascii="Times New Roman" w:hAnsi="Times New Roman" w:cs="Times New Roman"/>
          <w:sz w:val="24"/>
          <w:szCs w:val="24"/>
        </w:rPr>
      </w:pPr>
    </w:p>
    <w:p w:rsidR="00A53550" w:rsidRDefault="00A53550" w:rsidP="006F678A">
      <w:pPr>
        <w:spacing w:after="0"/>
        <w:ind w:left="720"/>
        <w:jc w:val="both"/>
        <w:rPr>
          <w:rFonts w:ascii="Times New Roman" w:hAnsi="Times New Roman" w:cs="Times New Roman"/>
          <w:sz w:val="24"/>
          <w:szCs w:val="24"/>
        </w:rPr>
      </w:pPr>
      <w:r>
        <w:rPr>
          <w:rFonts w:ascii="Times New Roman" w:hAnsi="Times New Roman" w:cs="Times New Roman"/>
          <w:sz w:val="24"/>
          <w:szCs w:val="24"/>
        </w:rPr>
        <w:t xml:space="preserve">Follow up on the two focus points as a starting point. </w:t>
      </w:r>
    </w:p>
    <w:p w:rsidR="00A53550" w:rsidRDefault="00A53550" w:rsidP="006F678A">
      <w:pPr>
        <w:spacing w:after="0"/>
        <w:ind w:left="720"/>
        <w:jc w:val="both"/>
        <w:rPr>
          <w:rFonts w:ascii="Times New Roman" w:hAnsi="Times New Roman" w:cs="Times New Roman"/>
          <w:sz w:val="24"/>
          <w:szCs w:val="24"/>
        </w:rPr>
      </w:pPr>
    </w:p>
    <w:p w:rsidR="00A53550" w:rsidRDefault="00A53550" w:rsidP="006F678A">
      <w:pPr>
        <w:spacing w:after="0"/>
        <w:ind w:left="720"/>
        <w:jc w:val="both"/>
        <w:rPr>
          <w:rFonts w:ascii="Times New Roman" w:hAnsi="Times New Roman" w:cs="Times New Roman"/>
          <w:sz w:val="24"/>
          <w:szCs w:val="24"/>
        </w:rPr>
      </w:pPr>
      <w:r>
        <w:rPr>
          <w:rFonts w:ascii="Times New Roman" w:hAnsi="Times New Roman" w:cs="Times New Roman"/>
          <w:sz w:val="24"/>
          <w:szCs w:val="24"/>
        </w:rPr>
        <w:t>Pat Mobert in Lafayette had a presentation that may be of interest and use with CLEER. Number of years old but worthwhile. Greg to get info and presentation. If he cannot get, Blake or Mollie can get info from Brent Campbell, Cassandra or Roby. (a) What is budget (b)</w:t>
      </w:r>
      <w:r w:rsidR="008E0DF8">
        <w:rPr>
          <w:rFonts w:ascii="Times New Roman" w:hAnsi="Times New Roman" w:cs="Times New Roman"/>
          <w:sz w:val="24"/>
          <w:szCs w:val="24"/>
        </w:rPr>
        <w:t>process and how OSR</w:t>
      </w:r>
      <w:r>
        <w:rPr>
          <w:rFonts w:ascii="Times New Roman" w:hAnsi="Times New Roman" w:cs="Times New Roman"/>
          <w:sz w:val="24"/>
          <w:szCs w:val="24"/>
        </w:rPr>
        <w:t xml:space="preserve"> allocate</w:t>
      </w:r>
      <w:r w:rsidR="008E0DF8">
        <w:rPr>
          <w:rFonts w:ascii="Times New Roman" w:hAnsi="Times New Roman" w:cs="Times New Roman"/>
          <w:sz w:val="24"/>
          <w:szCs w:val="24"/>
        </w:rPr>
        <w:t>s</w:t>
      </w:r>
      <w:r>
        <w:rPr>
          <w:rFonts w:ascii="Times New Roman" w:hAnsi="Times New Roman" w:cs="Times New Roman"/>
          <w:sz w:val="24"/>
          <w:szCs w:val="24"/>
        </w:rPr>
        <w:t xml:space="preserve"> funds (c) </w:t>
      </w:r>
      <w:r w:rsidR="008E0DF8">
        <w:rPr>
          <w:rFonts w:ascii="Times New Roman" w:hAnsi="Times New Roman" w:cs="Times New Roman"/>
          <w:sz w:val="24"/>
          <w:szCs w:val="24"/>
        </w:rPr>
        <w:t xml:space="preserve">obstacles they (OSR) may see as well as success stories for our benefit and education as well. </w:t>
      </w:r>
    </w:p>
    <w:p w:rsidR="00A778D0" w:rsidRDefault="00A778D0" w:rsidP="006F678A">
      <w:pPr>
        <w:spacing w:after="0"/>
        <w:ind w:left="720"/>
        <w:jc w:val="both"/>
        <w:rPr>
          <w:rFonts w:ascii="Times New Roman" w:hAnsi="Times New Roman" w:cs="Times New Roman"/>
          <w:sz w:val="24"/>
          <w:szCs w:val="24"/>
        </w:rPr>
      </w:pPr>
    </w:p>
    <w:p w:rsidR="00A778D0" w:rsidRDefault="00A778D0" w:rsidP="006F678A">
      <w:pPr>
        <w:spacing w:after="0"/>
        <w:ind w:left="720"/>
        <w:jc w:val="both"/>
        <w:rPr>
          <w:rFonts w:ascii="Times New Roman" w:hAnsi="Times New Roman" w:cs="Times New Roman"/>
          <w:sz w:val="24"/>
          <w:szCs w:val="24"/>
        </w:rPr>
      </w:pPr>
      <w:r>
        <w:rPr>
          <w:rFonts w:ascii="Times New Roman" w:hAnsi="Times New Roman" w:cs="Times New Roman"/>
          <w:sz w:val="24"/>
          <w:szCs w:val="24"/>
        </w:rPr>
        <w:t xml:space="preserve">Request for LMOGA to share educational program that may be pf use/interest to the group. See what </w:t>
      </w:r>
      <w:r w:rsidR="003A02B4">
        <w:rPr>
          <w:rFonts w:ascii="Times New Roman" w:hAnsi="Times New Roman" w:cs="Times New Roman"/>
          <w:sz w:val="24"/>
          <w:szCs w:val="24"/>
        </w:rPr>
        <w:t>resources</w:t>
      </w:r>
      <w:r>
        <w:rPr>
          <w:rFonts w:ascii="Times New Roman" w:hAnsi="Times New Roman" w:cs="Times New Roman"/>
          <w:sz w:val="24"/>
          <w:szCs w:val="24"/>
        </w:rPr>
        <w:t xml:space="preserve"> may be </w:t>
      </w:r>
      <w:r w:rsidR="003A02B4">
        <w:rPr>
          <w:rFonts w:ascii="Times New Roman" w:hAnsi="Times New Roman" w:cs="Times New Roman"/>
          <w:sz w:val="24"/>
          <w:szCs w:val="24"/>
        </w:rPr>
        <w:t>available</w:t>
      </w:r>
      <w:r>
        <w:rPr>
          <w:rFonts w:ascii="Times New Roman" w:hAnsi="Times New Roman" w:cs="Times New Roman"/>
          <w:sz w:val="24"/>
          <w:szCs w:val="24"/>
        </w:rPr>
        <w:t xml:space="preserve">. Barry will request same from LOGA. </w:t>
      </w:r>
    </w:p>
    <w:p w:rsidR="00A778D0" w:rsidRDefault="00A778D0" w:rsidP="006F678A">
      <w:pPr>
        <w:spacing w:after="0"/>
        <w:ind w:left="720"/>
        <w:jc w:val="both"/>
        <w:rPr>
          <w:rFonts w:ascii="Times New Roman" w:hAnsi="Times New Roman" w:cs="Times New Roman"/>
          <w:sz w:val="24"/>
          <w:szCs w:val="24"/>
        </w:rPr>
      </w:pPr>
    </w:p>
    <w:p w:rsidR="00A778D0" w:rsidRDefault="00A778D0" w:rsidP="006F678A">
      <w:pPr>
        <w:spacing w:after="0"/>
        <w:ind w:left="720"/>
        <w:jc w:val="both"/>
        <w:rPr>
          <w:rFonts w:ascii="Times New Roman" w:hAnsi="Times New Roman" w:cs="Times New Roman"/>
          <w:sz w:val="24"/>
          <w:szCs w:val="24"/>
        </w:rPr>
      </w:pPr>
      <w:r>
        <w:rPr>
          <w:rFonts w:ascii="Times New Roman" w:hAnsi="Times New Roman" w:cs="Times New Roman"/>
          <w:sz w:val="24"/>
          <w:szCs w:val="24"/>
        </w:rPr>
        <w:t xml:space="preserve">On OK side, there is </w:t>
      </w:r>
      <w:r w:rsidR="003A02B4">
        <w:rPr>
          <w:rFonts w:ascii="Times New Roman" w:hAnsi="Times New Roman" w:cs="Times New Roman"/>
          <w:sz w:val="24"/>
          <w:szCs w:val="24"/>
        </w:rPr>
        <w:t>educational</w:t>
      </w:r>
      <w:r>
        <w:rPr>
          <w:rFonts w:ascii="Times New Roman" w:hAnsi="Times New Roman" w:cs="Times New Roman"/>
          <w:sz w:val="24"/>
          <w:szCs w:val="24"/>
        </w:rPr>
        <w:t xml:space="preserve"> committee. Similar in LA? LMOGA to check with their comms director to see what she may be aware of. </w:t>
      </w:r>
    </w:p>
    <w:p w:rsidR="00A778D0" w:rsidRDefault="00A778D0" w:rsidP="006F678A">
      <w:pPr>
        <w:spacing w:after="0"/>
        <w:ind w:left="720"/>
        <w:jc w:val="both"/>
        <w:rPr>
          <w:rFonts w:ascii="Times New Roman" w:hAnsi="Times New Roman" w:cs="Times New Roman"/>
          <w:sz w:val="24"/>
          <w:szCs w:val="24"/>
        </w:rPr>
      </w:pPr>
    </w:p>
    <w:p w:rsidR="00A778D0" w:rsidRDefault="00A778D0" w:rsidP="006F678A">
      <w:pPr>
        <w:spacing w:after="0"/>
        <w:ind w:left="720"/>
        <w:jc w:val="both"/>
        <w:rPr>
          <w:rFonts w:ascii="Times New Roman" w:hAnsi="Times New Roman" w:cs="Times New Roman"/>
          <w:sz w:val="24"/>
          <w:szCs w:val="24"/>
        </w:rPr>
      </w:pPr>
      <w:r>
        <w:rPr>
          <w:rFonts w:ascii="Times New Roman" w:hAnsi="Times New Roman" w:cs="Times New Roman"/>
          <w:sz w:val="24"/>
          <w:szCs w:val="24"/>
        </w:rPr>
        <w:t xml:space="preserve">Brian to meet with OERB leaders to see availability to share the start of and what OERB does. </w:t>
      </w:r>
    </w:p>
    <w:p w:rsidR="006F678A" w:rsidRPr="006F678A" w:rsidRDefault="006F678A" w:rsidP="0053762F">
      <w:pPr>
        <w:spacing w:after="0"/>
        <w:ind w:left="810" w:hanging="810"/>
        <w:jc w:val="both"/>
        <w:rPr>
          <w:rFonts w:ascii="Times New Roman" w:hAnsi="Times New Roman" w:cs="Times New Roman"/>
          <w:sz w:val="24"/>
          <w:szCs w:val="24"/>
        </w:rPr>
      </w:pPr>
    </w:p>
    <w:p w:rsidR="0053762F" w:rsidRPr="003A5A51" w:rsidRDefault="0053762F" w:rsidP="0053762F">
      <w:pPr>
        <w:spacing w:after="0"/>
        <w:ind w:left="810" w:hanging="810"/>
        <w:jc w:val="both"/>
        <w:rPr>
          <w:rFonts w:ascii="Times New Roman" w:hAnsi="Times New Roman" w:cs="Times New Roman"/>
          <w:sz w:val="24"/>
          <w:szCs w:val="24"/>
        </w:rPr>
      </w:pPr>
      <w:r>
        <w:rPr>
          <w:rFonts w:ascii="Times New Roman" w:hAnsi="Times New Roman" w:cs="Times New Roman"/>
          <w:b/>
          <w:sz w:val="24"/>
          <w:szCs w:val="24"/>
        </w:rPr>
        <w:t xml:space="preserve">V. </w:t>
      </w:r>
      <w:r>
        <w:rPr>
          <w:rFonts w:ascii="Times New Roman" w:hAnsi="Times New Roman" w:cs="Times New Roman"/>
          <w:b/>
          <w:sz w:val="24"/>
          <w:szCs w:val="24"/>
        </w:rPr>
        <w:tab/>
        <w:t>Announcements</w:t>
      </w:r>
    </w:p>
    <w:p w:rsidR="0053762F" w:rsidRPr="003A5A51" w:rsidRDefault="003A5A51" w:rsidP="00FD696C">
      <w:pPr>
        <w:spacing w:after="0"/>
        <w:ind w:left="810" w:hanging="90"/>
        <w:jc w:val="both"/>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Mollie to send out meeting date options for meeting #3, Brian to coordinate with OERB leadership to lock in their availability. </w:t>
      </w:r>
    </w:p>
    <w:p w:rsidR="003A5A51" w:rsidRDefault="003A5A51" w:rsidP="0053762F">
      <w:pPr>
        <w:spacing w:after="0"/>
        <w:ind w:left="810" w:hanging="810"/>
        <w:jc w:val="both"/>
        <w:rPr>
          <w:rFonts w:ascii="Times New Roman" w:hAnsi="Times New Roman" w:cs="Times New Roman"/>
          <w:b/>
          <w:sz w:val="24"/>
          <w:szCs w:val="24"/>
        </w:rPr>
      </w:pPr>
    </w:p>
    <w:p w:rsidR="0053762F" w:rsidRDefault="0053762F" w:rsidP="0053762F">
      <w:pPr>
        <w:spacing w:after="0"/>
        <w:ind w:left="810" w:hanging="810"/>
        <w:jc w:val="both"/>
        <w:rPr>
          <w:rFonts w:ascii="Times New Roman" w:hAnsi="Times New Roman" w:cs="Times New Roman"/>
          <w:sz w:val="24"/>
          <w:szCs w:val="24"/>
        </w:rPr>
      </w:pPr>
      <w:r>
        <w:rPr>
          <w:rFonts w:ascii="Times New Roman" w:hAnsi="Times New Roman" w:cs="Times New Roman"/>
          <w:b/>
          <w:sz w:val="24"/>
          <w:szCs w:val="24"/>
        </w:rPr>
        <w:t>VI.</w:t>
      </w:r>
      <w:r>
        <w:rPr>
          <w:rFonts w:ascii="Times New Roman" w:hAnsi="Times New Roman" w:cs="Times New Roman"/>
          <w:b/>
          <w:sz w:val="24"/>
          <w:szCs w:val="24"/>
        </w:rPr>
        <w:tab/>
        <w:t xml:space="preserve">Public Comment </w:t>
      </w:r>
    </w:p>
    <w:p w:rsidR="00FD696C" w:rsidRPr="00FD696C" w:rsidRDefault="00FD696C" w:rsidP="0053762F">
      <w:pPr>
        <w:spacing w:after="0"/>
        <w:ind w:left="810" w:hanging="810"/>
        <w:jc w:val="both"/>
        <w:rPr>
          <w:rFonts w:ascii="Times New Roman" w:hAnsi="Times New Roman" w:cs="Times New Roman"/>
          <w:sz w:val="24"/>
          <w:szCs w:val="24"/>
        </w:rPr>
      </w:pPr>
      <w:r>
        <w:rPr>
          <w:rFonts w:ascii="Times New Roman" w:hAnsi="Times New Roman" w:cs="Times New Roman"/>
          <w:b/>
          <w:sz w:val="24"/>
          <w:szCs w:val="24"/>
        </w:rPr>
        <w:tab/>
      </w:r>
      <w:r w:rsidRPr="00FD696C">
        <w:rPr>
          <w:rFonts w:ascii="Times New Roman" w:hAnsi="Times New Roman" w:cs="Times New Roman"/>
          <w:sz w:val="24"/>
          <w:szCs w:val="24"/>
        </w:rPr>
        <w:t>No public comments were made</w:t>
      </w:r>
    </w:p>
    <w:p w:rsidR="0053762F" w:rsidRDefault="0053762F" w:rsidP="0053762F">
      <w:pPr>
        <w:spacing w:after="0"/>
        <w:ind w:left="810" w:hanging="810"/>
        <w:jc w:val="both"/>
        <w:rPr>
          <w:rFonts w:ascii="Times New Roman" w:hAnsi="Times New Roman" w:cs="Times New Roman"/>
          <w:sz w:val="24"/>
          <w:szCs w:val="24"/>
        </w:rPr>
      </w:pPr>
    </w:p>
    <w:p w:rsidR="0053762F" w:rsidRDefault="0053762F" w:rsidP="0053762F">
      <w:pPr>
        <w:spacing w:after="0"/>
        <w:ind w:left="810" w:hanging="810"/>
        <w:jc w:val="both"/>
        <w:rPr>
          <w:rFonts w:ascii="Times New Roman" w:hAnsi="Times New Roman" w:cs="Times New Roman"/>
          <w:b/>
          <w:sz w:val="24"/>
          <w:szCs w:val="24"/>
        </w:rPr>
      </w:pPr>
      <w:r>
        <w:rPr>
          <w:rFonts w:ascii="Times New Roman" w:hAnsi="Times New Roman" w:cs="Times New Roman"/>
          <w:b/>
          <w:sz w:val="24"/>
          <w:szCs w:val="24"/>
        </w:rPr>
        <w:t>VII.</w:t>
      </w:r>
      <w:r>
        <w:rPr>
          <w:rFonts w:ascii="Times New Roman" w:hAnsi="Times New Roman" w:cs="Times New Roman"/>
          <w:b/>
          <w:sz w:val="24"/>
          <w:szCs w:val="24"/>
        </w:rPr>
        <w:tab/>
        <w:t>Adjourn</w:t>
      </w:r>
    </w:p>
    <w:p w:rsidR="0067011A" w:rsidRDefault="0067011A" w:rsidP="0053762F">
      <w:pPr>
        <w:spacing w:after="0"/>
        <w:ind w:left="810" w:hanging="810"/>
        <w:jc w:val="both"/>
        <w:rPr>
          <w:rFonts w:ascii="Times New Roman" w:hAnsi="Times New Roman" w:cs="Times New Roman"/>
          <w:b/>
          <w:sz w:val="24"/>
          <w:szCs w:val="24"/>
        </w:rPr>
      </w:pPr>
    </w:p>
    <w:p w:rsidR="0067011A" w:rsidRDefault="0067011A" w:rsidP="0053762F">
      <w:pPr>
        <w:spacing w:after="0"/>
        <w:ind w:left="810" w:hanging="810"/>
        <w:jc w:val="both"/>
        <w:rPr>
          <w:rFonts w:ascii="Times New Roman" w:hAnsi="Times New Roman" w:cs="Times New Roman"/>
          <w:b/>
          <w:sz w:val="24"/>
          <w:szCs w:val="24"/>
        </w:rPr>
      </w:pPr>
    </w:p>
    <w:p w:rsidR="000E74A0" w:rsidRDefault="000E74A0" w:rsidP="0053762F">
      <w:pPr>
        <w:spacing w:after="0"/>
        <w:ind w:left="810" w:hanging="810"/>
        <w:jc w:val="both"/>
        <w:rPr>
          <w:rFonts w:ascii="Times New Roman" w:hAnsi="Times New Roman" w:cs="Times New Roman"/>
          <w:b/>
          <w:sz w:val="24"/>
          <w:szCs w:val="24"/>
        </w:rPr>
      </w:pPr>
    </w:p>
    <w:p w:rsidR="000E74A0" w:rsidRDefault="000E74A0" w:rsidP="0053762F">
      <w:pPr>
        <w:spacing w:after="0"/>
        <w:ind w:left="810" w:hanging="810"/>
        <w:jc w:val="both"/>
        <w:rPr>
          <w:rFonts w:ascii="Times New Roman" w:hAnsi="Times New Roman" w:cs="Times New Roman"/>
          <w:b/>
          <w:sz w:val="24"/>
          <w:szCs w:val="24"/>
        </w:rPr>
      </w:pPr>
    </w:p>
    <w:p w:rsidR="000E74A0" w:rsidRDefault="000E74A0" w:rsidP="0053762F">
      <w:pPr>
        <w:spacing w:after="0"/>
        <w:ind w:left="810" w:hanging="810"/>
        <w:jc w:val="both"/>
        <w:rPr>
          <w:rFonts w:ascii="Times New Roman" w:hAnsi="Times New Roman" w:cs="Times New Roman"/>
          <w:b/>
          <w:sz w:val="24"/>
          <w:szCs w:val="24"/>
        </w:rPr>
      </w:pPr>
    </w:p>
    <w:p w:rsidR="000E74A0" w:rsidRDefault="000E74A0" w:rsidP="0053762F">
      <w:pPr>
        <w:spacing w:after="0"/>
        <w:ind w:left="810" w:hanging="810"/>
        <w:jc w:val="both"/>
        <w:rPr>
          <w:rFonts w:ascii="Times New Roman" w:hAnsi="Times New Roman" w:cs="Times New Roman"/>
          <w:b/>
          <w:sz w:val="24"/>
          <w:szCs w:val="24"/>
        </w:rPr>
      </w:pPr>
    </w:p>
    <w:p w:rsidR="000E74A0" w:rsidRDefault="000E74A0" w:rsidP="0053762F">
      <w:pPr>
        <w:spacing w:after="0"/>
        <w:ind w:left="810" w:hanging="810"/>
        <w:jc w:val="both"/>
        <w:rPr>
          <w:rFonts w:ascii="Times New Roman" w:hAnsi="Times New Roman" w:cs="Times New Roman"/>
          <w:b/>
          <w:sz w:val="24"/>
          <w:szCs w:val="24"/>
        </w:rPr>
      </w:pPr>
    </w:p>
    <w:p w:rsidR="000E74A0" w:rsidRDefault="000E74A0" w:rsidP="0053762F">
      <w:pPr>
        <w:spacing w:after="0"/>
        <w:ind w:left="810" w:hanging="810"/>
        <w:jc w:val="both"/>
        <w:rPr>
          <w:rFonts w:ascii="Times New Roman" w:hAnsi="Times New Roman" w:cs="Times New Roman"/>
          <w:b/>
          <w:sz w:val="24"/>
          <w:szCs w:val="24"/>
        </w:rPr>
      </w:pPr>
    </w:p>
    <w:p w:rsidR="000E74A0" w:rsidRDefault="000E74A0" w:rsidP="0053762F">
      <w:pPr>
        <w:spacing w:after="0"/>
        <w:ind w:left="810" w:hanging="810"/>
        <w:jc w:val="both"/>
        <w:rPr>
          <w:rFonts w:ascii="Times New Roman" w:hAnsi="Times New Roman" w:cs="Times New Roman"/>
          <w:b/>
          <w:sz w:val="24"/>
          <w:szCs w:val="24"/>
        </w:rPr>
      </w:pPr>
    </w:p>
    <w:p w:rsidR="000E74A0" w:rsidRDefault="000E74A0" w:rsidP="0053762F">
      <w:pPr>
        <w:spacing w:after="0"/>
        <w:ind w:left="810" w:hanging="810"/>
        <w:jc w:val="both"/>
        <w:rPr>
          <w:rFonts w:ascii="Times New Roman" w:hAnsi="Times New Roman" w:cs="Times New Roman"/>
          <w:b/>
          <w:sz w:val="24"/>
          <w:szCs w:val="24"/>
        </w:rPr>
      </w:pPr>
    </w:p>
    <w:p w:rsidR="000E74A0" w:rsidRDefault="000E74A0" w:rsidP="0053762F">
      <w:pPr>
        <w:spacing w:after="0"/>
        <w:ind w:left="810" w:hanging="810"/>
        <w:jc w:val="both"/>
        <w:rPr>
          <w:rFonts w:ascii="Times New Roman" w:hAnsi="Times New Roman" w:cs="Times New Roman"/>
          <w:b/>
          <w:sz w:val="24"/>
          <w:szCs w:val="24"/>
        </w:rPr>
      </w:pPr>
    </w:p>
    <w:p w:rsidR="000E74A0" w:rsidRDefault="000E74A0" w:rsidP="0053762F">
      <w:pPr>
        <w:spacing w:after="0"/>
        <w:ind w:left="810" w:hanging="810"/>
        <w:jc w:val="both"/>
        <w:rPr>
          <w:rFonts w:ascii="Times New Roman" w:hAnsi="Times New Roman" w:cs="Times New Roman"/>
          <w:b/>
          <w:sz w:val="24"/>
          <w:szCs w:val="24"/>
        </w:rPr>
      </w:pPr>
    </w:p>
    <w:p w:rsidR="000E74A0" w:rsidRDefault="000E74A0" w:rsidP="0053762F">
      <w:pPr>
        <w:spacing w:after="0"/>
        <w:ind w:left="810" w:hanging="810"/>
        <w:jc w:val="both"/>
        <w:rPr>
          <w:rFonts w:ascii="Times New Roman" w:hAnsi="Times New Roman" w:cs="Times New Roman"/>
          <w:b/>
          <w:sz w:val="24"/>
          <w:szCs w:val="24"/>
        </w:rPr>
      </w:pPr>
    </w:p>
    <w:p w:rsidR="000E74A0" w:rsidRDefault="000E74A0" w:rsidP="0053762F">
      <w:pPr>
        <w:spacing w:after="0"/>
        <w:ind w:left="810" w:hanging="810"/>
        <w:jc w:val="both"/>
        <w:rPr>
          <w:rFonts w:ascii="Times New Roman" w:hAnsi="Times New Roman" w:cs="Times New Roman"/>
          <w:b/>
          <w:sz w:val="24"/>
          <w:szCs w:val="24"/>
        </w:rPr>
      </w:pPr>
    </w:p>
    <w:p w:rsidR="000E74A0" w:rsidRDefault="000E74A0" w:rsidP="0053762F">
      <w:pPr>
        <w:spacing w:after="0"/>
        <w:ind w:left="810" w:hanging="810"/>
        <w:jc w:val="both"/>
        <w:rPr>
          <w:rFonts w:ascii="Times New Roman" w:hAnsi="Times New Roman" w:cs="Times New Roman"/>
          <w:b/>
          <w:sz w:val="24"/>
          <w:szCs w:val="24"/>
        </w:rPr>
      </w:pPr>
    </w:p>
    <w:p w:rsidR="000E74A0" w:rsidRDefault="000E74A0" w:rsidP="0053762F">
      <w:pPr>
        <w:spacing w:after="0"/>
        <w:ind w:left="810" w:hanging="810"/>
        <w:jc w:val="both"/>
        <w:rPr>
          <w:rFonts w:ascii="Times New Roman" w:hAnsi="Times New Roman" w:cs="Times New Roman"/>
          <w:b/>
          <w:sz w:val="24"/>
          <w:szCs w:val="24"/>
        </w:rPr>
      </w:pPr>
    </w:p>
    <w:p w:rsidR="000E74A0" w:rsidRDefault="000E74A0" w:rsidP="0053762F">
      <w:pPr>
        <w:spacing w:after="0"/>
        <w:ind w:left="810" w:hanging="810"/>
        <w:jc w:val="both"/>
        <w:rPr>
          <w:rFonts w:ascii="Times New Roman" w:hAnsi="Times New Roman" w:cs="Times New Roman"/>
          <w:b/>
          <w:sz w:val="24"/>
          <w:szCs w:val="24"/>
        </w:rPr>
      </w:pPr>
    </w:p>
    <w:p w:rsidR="000E74A0" w:rsidRDefault="000E74A0" w:rsidP="0053762F">
      <w:pPr>
        <w:spacing w:after="0"/>
        <w:ind w:left="810" w:hanging="810"/>
        <w:jc w:val="both"/>
        <w:rPr>
          <w:rFonts w:ascii="Times New Roman" w:hAnsi="Times New Roman" w:cs="Times New Roman"/>
          <w:b/>
          <w:sz w:val="24"/>
          <w:szCs w:val="24"/>
        </w:rPr>
      </w:pPr>
      <w:r w:rsidRPr="000E74A0">
        <w:rPr>
          <w:rFonts w:ascii="Times New Roman" w:hAnsi="Times New Roman" w:cs="Times New Roman"/>
          <w:b/>
          <w:noProof/>
          <w:sz w:val="24"/>
          <w:szCs w:val="24"/>
        </w:rPr>
        <w:lastRenderedPageBreak/>
        <w:drawing>
          <wp:inline distT="0" distB="0" distL="0" distR="0">
            <wp:extent cx="5943600" cy="769641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7696411"/>
                    </a:xfrm>
                    <a:prstGeom prst="rect">
                      <a:avLst/>
                    </a:prstGeom>
                    <a:noFill/>
                    <a:ln>
                      <a:noFill/>
                    </a:ln>
                  </pic:spPr>
                </pic:pic>
              </a:graphicData>
            </a:graphic>
          </wp:inline>
        </w:drawing>
      </w:r>
    </w:p>
    <w:p w:rsidR="0067011A" w:rsidRDefault="0067011A" w:rsidP="0053762F">
      <w:pPr>
        <w:spacing w:after="0"/>
        <w:ind w:left="810" w:hanging="810"/>
        <w:jc w:val="both"/>
        <w:rPr>
          <w:rFonts w:ascii="Times New Roman" w:hAnsi="Times New Roman" w:cs="Times New Roman"/>
          <w:b/>
          <w:sz w:val="24"/>
          <w:szCs w:val="24"/>
        </w:rPr>
      </w:pPr>
    </w:p>
    <w:sectPr w:rsidR="0067011A">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3FE3" w:rsidRDefault="009E3FE3" w:rsidP="003C6E04">
      <w:pPr>
        <w:spacing w:after="0" w:line="240" w:lineRule="auto"/>
      </w:pPr>
      <w:r>
        <w:separator/>
      </w:r>
    </w:p>
  </w:endnote>
  <w:endnote w:type="continuationSeparator" w:id="0">
    <w:p w:rsidR="009E3FE3" w:rsidRDefault="009E3FE3" w:rsidP="003C6E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3FE3" w:rsidRDefault="009E3FE3" w:rsidP="003C6E04">
      <w:pPr>
        <w:spacing w:after="0" w:line="240" w:lineRule="auto"/>
      </w:pPr>
      <w:r>
        <w:separator/>
      </w:r>
    </w:p>
  </w:footnote>
  <w:footnote w:type="continuationSeparator" w:id="0">
    <w:p w:rsidR="009E3FE3" w:rsidRDefault="009E3FE3" w:rsidP="003C6E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6E04" w:rsidRDefault="003C6E0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C62817"/>
    <w:multiLevelType w:val="hybridMultilevel"/>
    <w:tmpl w:val="57D630C2"/>
    <w:lvl w:ilvl="0" w:tplc="FE28D63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5CE1354"/>
    <w:multiLevelType w:val="hybridMultilevel"/>
    <w:tmpl w:val="7CF8AF5C"/>
    <w:lvl w:ilvl="0" w:tplc="FE28D63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B8330D7"/>
    <w:multiLevelType w:val="hybridMultilevel"/>
    <w:tmpl w:val="B71EA396"/>
    <w:lvl w:ilvl="0" w:tplc="FE28D63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371"/>
    <w:rsid w:val="000E74A0"/>
    <w:rsid w:val="001C36D5"/>
    <w:rsid w:val="00235036"/>
    <w:rsid w:val="003A02B4"/>
    <w:rsid w:val="003A5A51"/>
    <w:rsid w:val="003C6E04"/>
    <w:rsid w:val="0053762F"/>
    <w:rsid w:val="00557AA4"/>
    <w:rsid w:val="00635837"/>
    <w:rsid w:val="0067011A"/>
    <w:rsid w:val="00675854"/>
    <w:rsid w:val="006F678A"/>
    <w:rsid w:val="007A136C"/>
    <w:rsid w:val="007D6255"/>
    <w:rsid w:val="00841555"/>
    <w:rsid w:val="008D400B"/>
    <w:rsid w:val="008E0DF8"/>
    <w:rsid w:val="009929AD"/>
    <w:rsid w:val="009E3FE3"/>
    <w:rsid w:val="00A53550"/>
    <w:rsid w:val="00A778D0"/>
    <w:rsid w:val="00AB2FF0"/>
    <w:rsid w:val="00AF7371"/>
    <w:rsid w:val="00B16B6E"/>
    <w:rsid w:val="00B31D07"/>
    <w:rsid w:val="00C10A79"/>
    <w:rsid w:val="00CB4667"/>
    <w:rsid w:val="00CD2FD7"/>
    <w:rsid w:val="00E85B35"/>
    <w:rsid w:val="00EA47A8"/>
    <w:rsid w:val="00FB79DB"/>
    <w:rsid w:val="00FD69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561FE6"/>
  <w15:chartTrackingRefBased/>
  <w15:docId w15:val="{562CD29A-9028-4830-9201-C1530A56E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6E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6E04"/>
  </w:style>
  <w:style w:type="paragraph" w:styleId="Footer">
    <w:name w:val="footer"/>
    <w:basedOn w:val="Normal"/>
    <w:link w:val="FooterChar"/>
    <w:uiPriority w:val="99"/>
    <w:unhideWhenUsed/>
    <w:rsid w:val="003C6E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6E04"/>
  </w:style>
  <w:style w:type="paragraph" w:styleId="BalloonText">
    <w:name w:val="Balloon Text"/>
    <w:basedOn w:val="Normal"/>
    <w:link w:val="BalloonTextChar"/>
    <w:uiPriority w:val="99"/>
    <w:semiHidden/>
    <w:unhideWhenUsed/>
    <w:rsid w:val="00CD2F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2FD7"/>
    <w:rPr>
      <w:rFonts w:ascii="Segoe UI" w:hAnsi="Segoe UI" w:cs="Segoe UI"/>
      <w:sz w:val="18"/>
      <w:szCs w:val="18"/>
    </w:rPr>
  </w:style>
  <w:style w:type="paragraph" w:styleId="ListParagraph">
    <w:name w:val="List Paragraph"/>
    <w:basedOn w:val="Normal"/>
    <w:uiPriority w:val="34"/>
    <w:qFormat/>
    <w:rsid w:val="006F67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A0FD5F-C2A0-4C8F-A1D2-E3B1E77D70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264</TotalTime>
  <Pages>5</Pages>
  <Words>835</Words>
  <Characters>4766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OTS</Company>
  <LinksUpToDate>false</LinksUpToDate>
  <CharactersWithSpaces>5590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BlakeC@dnrdomain.dnr.state.la.us</dc:creator>
  <cp:keywords/>
  <dc:description/>
  <cp:lastModifiedBy>Mollie Montelaro</cp:lastModifiedBy>
  <cp:revision>10</cp:revision>
  <cp:lastPrinted>2021-03-09T16:55:00Z</cp:lastPrinted>
  <dcterms:created xsi:type="dcterms:W3CDTF">2021-04-05T15:47:00Z</dcterms:created>
  <dcterms:modified xsi:type="dcterms:W3CDTF">2021-04-05T20:11:00Z</dcterms:modified>
</cp:coreProperties>
</file>